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C2" w:rsidRPr="00CF1D2A" w:rsidRDefault="00FD5762" w:rsidP="000505C2">
      <w:pPr>
        <w:pStyle w:val="SwiftSCRegular85l"/>
        <w:tabs>
          <w:tab w:val="left" w:pos="5670"/>
        </w:tabs>
        <w:ind w:left="0"/>
        <w:outlineLvl w:val="0"/>
        <w:rPr>
          <w:rFonts w:ascii="Trebuchet MS" w:hAnsi="Trebuchet MS" w:cs="Arial"/>
          <w:b/>
          <w:sz w:val="20"/>
        </w:rPr>
      </w:pPr>
      <w:r>
        <w:rPr>
          <w:rFonts w:ascii="Trebuchet MS" w:hAnsi="Trebuchet MS" w:cs="Arial"/>
          <w:b/>
          <w:sz w:val="20"/>
        </w:rPr>
        <w:t>Besluitenlijst</w:t>
      </w:r>
      <w:r w:rsidR="000505C2" w:rsidRPr="00CF1D2A">
        <w:rPr>
          <w:rFonts w:ascii="Trebuchet MS" w:hAnsi="Trebuchet MS" w:cs="Arial"/>
          <w:b/>
          <w:sz w:val="20"/>
        </w:rPr>
        <w:t xml:space="preserve"> Programmaraad Randstedelijke Rekenkamer</w:t>
      </w:r>
      <w:r w:rsidR="00A42548">
        <w:rPr>
          <w:rFonts w:ascii="Trebuchet MS" w:hAnsi="Trebuchet MS" w:cs="Arial"/>
          <w:b/>
          <w:sz w:val="20"/>
        </w:rPr>
        <w:t xml:space="preserve"> </w:t>
      </w:r>
      <w:r w:rsidR="007836AC">
        <w:rPr>
          <w:rFonts w:ascii="Trebuchet MS" w:hAnsi="Trebuchet MS" w:cs="Arial"/>
          <w:b/>
          <w:sz w:val="20"/>
        </w:rPr>
        <w:t>3 mei 2018</w:t>
      </w:r>
    </w:p>
    <w:p w:rsidR="000505C2" w:rsidRPr="00CF1D2A" w:rsidRDefault="000505C2" w:rsidP="000505C2">
      <w:pPr>
        <w:pStyle w:val="SwiftSCRegular85l"/>
        <w:tabs>
          <w:tab w:val="left" w:pos="5670"/>
        </w:tabs>
        <w:ind w:left="0"/>
        <w:rPr>
          <w:rFonts w:ascii="Trebuchet MS" w:hAnsi="Trebuchet MS" w:cs="Arial"/>
          <w:sz w:val="20"/>
        </w:rPr>
      </w:pPr>
    </w:p>
    <w:tbl>
      <w:tblPr>
        <w:tblW w:w="0" w:type="auto"/>
        <w:tblCellMar>
          <w:left w:w="0" w:type="dxa"/>
          <w:right w:w="0" w:type="dxa"/>
        </w:tblCellMar>
        <w:tblLook w:val="01E0" w:firstRow="1" w:lastRow="1" w:firstColumn="1" w:lastColumn="1" w:noHBand="0" w:noVBand="0"/>
      </w:tblPr>
      <w:tblGrid>
        <w:gridCol w:w="4140"/>
        <w:gridCol w:w="4932"/>
      </w:tblGrid>
      <w:tr w:rsidR="000505C2" w:rsidRPr="00CF1D2A" w:rsidTr="00FD5762">
        <w:tc>
          <w:tcPr>
            <w:tcW w:w="4140" w:type="dxa"/>
            <w:tcBorders>
              <w:top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c>
          <w:tcPr>
            <w:tcW w:w="4932" w:type="dxa"/>
            <w:tcBorders>
              <w:top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b/>
              </w:rPr>
            </w:pPr>
            <w:r w:rsidRPr="00CF1D2A">
              <w:rPr>
                <w:rFonts w:ascii="Trebuchet MS" w:hAnsi="Trebuchet MS" w:cs="Arial"/>
                <w:b/>
              </w:rPr>
              <w:t>Vergadering van</w:t>
            </w:r>
          </w:p>
        </w:tc>
        <w:tc>
          <w:tcPr>
            <w:tcW w:w="4932" w:type="dxa"/>
            <w:shd w:val="clear" w:color="auto" w:fill="auto"/>
          </w:tcPr>
          <w:p w:rsidR="000505C2" w:rsidRPr="00CF1D2A" w:rsidRDefault="000505C2" w:rsidP="00FD5762">
            <w:pPr>
              <w:spacing w:line="280" w:lineRule="atLeast"/>
              <w:rPr>
                <w:rFonts w:ascii="Trebuchet MS" w:hAnsi="Trebuchet MS" w:cs="Arial"/>
                <w:b/>
              </w:rPr>
            </w:pPr>
            <w:r w:rsidRPr="00CF1D2A">
              <w:rPr>
                <w:rFonts w:ascii="Trebuchet MS" w:hAnsi="Trebuchet MS" w:cs="Arial"/>
                <w:b/>
              </w:rPr>
              <w:t>Vergaderdatum</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r w:rsidRPr="00CF1D2A">
              <w:rPr>
                <w:rFonts w:ascii="Trebuchet MS" w:hAnsi="Trebuchet MS" w:cs="Arial"/>
              </w:rPr>
              <w:t>Programmaraad Randstedelijke Rekenkamer</w:t>
            </w:r>
          </w:p>
        </w:tc>
        <w:tc>
          <w:tcPr>
            <w:tcW w:w="4932" w:type="dxa"/>
            <w:shd w:val="clear" w:color="auto" w:fill="auto"/>
          </w:tcPr>
          <w:p w:rsidR="000505C2" w:rsidRPr="00CF1D2A" w:rsidRDefault="007836AC" w:rsidP="00FD5762">
            <w:pPr>
              <w:spacing w:line="280" w:lineRule="atLeast"/>
              <w:rPr>
                <w:rFonts w:ascii="Trebuchet MS" w:hAnsi="Trebuchet MS" w:cs="Arial"/>
              </w:rPr>
            </w:pPr>
            <w:r>
              <w:rPr>
                <w:rFonts w:ascii="Trebuchet MS" w:hAnsi="Trebuchet MS" w:cs="Arial"/>
              </w:rPr>
              <w:t>3 mei 2018</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p>
        </w:tc>
        <w:tc>
          <w:tcPr>
            <w:tcW w:w="4932" w:type="dxa"/>
            <w:shd w:val="clear" w:color="auto" w:fill="auto"/>
          </w:tcPr>
          <w:p w:rsidR="000505C2" w:rsidRPr="00CF1D2A" w:rsidRDefault="000505C2" w:rsidP="00FD5762">
            <w:pPr>
              <w:spacing w:line="280" w:lineRule="atLeast"/>
              <w:rPr>
                <w:rFonts w:ascii="Trebuchet MS" w:hAnsi="Trebuchet MS" w:cs="Arial"/>
              </w:rPr>
            </w:pPr>
          </w:p>
        </w:tc>
      </w:tr>
      <w:tr w:rsidR="000505C2" w:rsidRPr="00CF1D2A" w:rsidTr="00FD5762">
        <w:tc>
          <w:tcPr>
            <w:tcW w:w="4140" w:type="dxa"/>
            <w:shd w:val="clear" w:color="auto" w:fill="auto"/>
          </w:tcPr>
          <w:p w:rsidR="000505C2" w:rsidRPr="00CF1D2A" w:rsidRDefault="00FD5762" w:rsidP="00FD5762">
            <w:pPr>
              <w:spacing w:line="280" w:lineRule="atLeast"/>
              <w:rPr>
                <w:rFonts w:ascii="Trebuchet MS" w:hAnsi="Trebuchet MS" w:cs="Arial"/>
                <w:b/>
              </w:rPr>
            </w:pPr>
            <w:r>
              <w:rPr>
                <w:rFonts w:ascii="Trebuchet MS" w:hAnsi="Trebuchet MS" w:cs="Arial"/>
                <w:b/>
              </w:rPr>
              <w:t>Status besluitenlijst</w:t>
            </w:r>
          </w:p>
        </w:tc>
        <w:tc>
          <w:tcPr>
            <w:tcW w:w="4932" w:type="dxa"/>
            <w:shd w:val="clear" w:color="auto" w:fill="auto"/>
          </w:tcPr>
          <w:p w:rsidR="000505C2" w:rsidRPr="00CF1D2A" w:rsidRDefault="004616A2" w:rsidP="00FD5762">
            <w:pPr>
              <w:spacing w:line="280" w:lineRule="atLeast"/>
              <w:rPr>
                <w:rFonts w:ascii="Trebuchet MS" w:hAnsi="Trebuchet MS" w:cs="Arial"/>
                <w:b/>
              </w:rPr>
            </w:pPr>
            <w:r>
              <w:rPr>
                <w:rFonts w:ascii="Trebuchet MS" w:hAnsi="Trebuchet MS" w:cs="Arial"/>
                <w:b/>
              </w:rPr>
              <w:t>Opgesteld</w:t>
            </w:r>
            <w:r w:rsidR="000505C2" w:rsidRPr="00CF1D2A">
              <w:rPr>
                <w:rFonts w:ascii="Trebuchet MS" w:hAnsi="Trebuchet MS" w:cs="Arial"/>
                <w:b/>
              </w:rPr>
              <w:t xml:space="preserve"> door:</w:t>
            </w:r>
          </w:p>
        </w:tc>
      </w:tr>
      <w:tr w:rsidR="000505C2" w:rsidRPr="00CF1D2A" w:rsidTr="00FD5762">
        <w:tc>
          <w:tcPr>
            <w:tcW w:w="4140" w:type="dxa"/>
            <w:shd w:val="clear" w:color="auto" w:fill="auto"/>
          </w:tcPr>
          <w:p w:rsidR="000505C2" w:rsidRPr="00CF1D2A" w:rsidRDefault="000505C2" w:rsidP="00FD5762">
            <w:pPr>
              <w:spacing w:line="280" w:lineRule="atLeast"/>
              <w:rPr>
                <w:rFonts w:ascii="Trebuchet MS" w:hAnsi="Trebuchet MS" w:cs="Arial"/>
              </w:rPr>
            </w:pPr>
            <w:r w:rsidRPr="00CF1D2A">
              <w:rPr>
                <w:rFonts w:ascii="Trebuchet MS" w:hAnsi="Trebuchet MS" w:cs="Arial"/>
              </w:rPr>
              <w:t>Concept</w:t>
            </w:r>
          </w:p>
        </w:tc>
        <w:tc>
          <w:tcPr>
            <w:tcW w:w="4932" w:type="dxa"/>
            <w:shd w:val="clear" w:color="auto" w:fill="auto"/>
          </w:tcPr>
          <w:p w:rsidR="000505C2" w:rsidRPr="00CF1D2A" w:rsidRDefault="00FD5762" w:rsidP="00FD5762">
            <w:pPr>
              <w:spacing w:line="280" w:lineRule="atLeast"/>
              <w:rPr>
                <w:rFonts w:ascii="Trebuchet MS" w:hAnsi="Trebuchet MS" w:cs="Arial"/>
              </w:rPr>
            </w:pPr>
            <w:r>
              <w:rPr>
                <w:rFonts w:ascii="Trebuchet MS" w:hAnsi="Trebuchet MS" w:cs="Arial"/>
              </w:rPr>
              <w:t>Eric Krijgsman</w:t>
            </w:r>
          </w:p>
        </w:tc>
      </w:tr>
      <w:tr w:rsidR="000505C2" w:rsidRPr="00CF1D2A" w:rsidTr="00FD5762">
        <w:tc>
          <w:tcPr>
            <w:tcW w:w="4140" w:type="dxa"/>
            <w:tcBorders>
              <w:bottom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c>
          <w:tcPr>
            <w:tcW w:w="4932" w:type="dxa"/>
            <w:tcBorders>
              <w:bottom w:val="single" w:sz="4" w:space="0" w:color="auto"/>
            </w:tcBorders>
            <w:shd w:val="clear" w:color="auto" w:fill="auto"/>
          </w:tcPr>
          <w:p w:rsidR="000505C2" w:rsidRPr="00CF1D2A" w:rsidRDefault="000505C2" w:rsidP="00FD5762">
            <w:pPr>
              <w:spacing w:line="280" w:lineRule="atLeast"/>
              <w:rPr>
                <w:rFonts w:ascii="Trebuchet MS" w:hAnsi="Trebuchet MS" w:cs="Arial"/>
              </w:rPr>
            </w:pPr>
          </w:p>
        </w:tc>
      </w:tr>
    </w:tbl>
    <w:p w:rsidR="000505C2" w:rsidRPr="00CF1D2A" w:rsidRDefault="000505C2" w:rsidP="000505C2">
      <w:pPr>
        <w:spacing w:line="280" w:lineRule="atLeast"/>
        <w:rPr>
          <w:rFonts w:ascii="Trebuchet MS" w:hAnsi="Trebuchet MS" w:cs="Arial"/>
        </w:rPr>
      </w:pPr>
    </w:p>
    <w:p w:rsidR="000505C2" w:rsidRPr="00CF1D2A" w:rsidRDefault="000505C2" w:rsidP="000505C2">
      <w:pPr>
        <w:pStyle w:val="SwiftSCRegular85l"/>
        <w:ind w:left="0"/>
        <w:rPr>
          <w:rFonts w:ascii="Trebuchet MS" w:hAnsi="Trebuchet MS" w:cs="Arial"/>
          <w:sz w:val="20"/>
        </w:rPr>
      </w:pPr>
      <w:r w:rsidRPr="00CF1D2A">
        <w:rPr>
          <w:rFonts w:ascii="Trebuchet MS" w:hAnsi="Trebuchet MS" w:cs="Arial"/>
          <w:b/>
          <w:sz w:val="20"/>
        </w:rPr>
        <w:t>Aanwezige leden</w:t>
      </w:r>
      <w:r w:rsidRPr="00CF1D2A">
        <w:rPr>
          <w:rFonts w:ascii="Trebuchet MS" w:hAnsi="Trebuchet MS" w:cs="Arial"/>
          <w:sz w:val="20"/>
        </w:rPr>
        <w:tab/>
      </w:r>
      <w:r w:rsidRPr="00CF1D2A">
        <w:rPr>
          <w:rFonts w:ascii="Trebuchet MS" w:hAnsi="Trebuchet MS" w:cs="Arial"/>
          <w:sz w:val="20"/>
        </w:rPr>
        <w:tab/>
      </w:r>
      <w:r w:rsidRPr="00CF1D2A">
        <w:rPr>
          <w:rFonts w:ascii="Trebuchet MS" w:hAnsi="Trebuchet MS" w:cs="Arial"/>
          <w:sz w:val="20"/>
        </w:rPr>
        <w:tab/>
      </w:r>
      <w:r w:rsidRPr="00CF1D2A">
        <w:rPr>
          <w:rFonts w:ascii="Trebuchet MS" w:hAnsi="Trebuchet MS" w:cs="Arial"/>
          <w:sz w:val="20"/>
        </w:rPr>
        <w:tab/>
      </w:r>
    </w:p>
    <w:p w:rsidR="000505C2" w:rsidRPr="00CF1D2A" w:rsidRDefault="000505C2" w:rsidP="000505C2">
      <w:pPr>
        <w:spacing w:line="280" w:lineRule="atLeast"/>
        <w:ind w:left="1410" w:hanging="1410"/>
        <w:rPr>
          <w:rFonts w:ascii="Trebuchet MS" w:hAnsi="Trebuchet MS" w:cs="Arial"/>
        </w:rPr>
      </w:pPr>
      <w:bookmarkStart w:id="0" w:name="Aanwezig"/>
      <w:r w:rsidRPr="00CF1D2A">
        <w:rPr>
          <w:rFonts w:ascii="Trebuchet MS" w:hAnsi="Trebuchet MS" w:cs="Arial"/>
        </w:rPr>
        <w:t>Voorzitter:</w:t>
      </w:r>
      <w:bookmarkEnd w:id="0"/>
      <w:r w:rsidR="007836AC">
        <w:rPr>
          <w:rFonts w:ascii="Trebuchet MS" w:hAnsi="Trebuchet MS" w:cs="Arial"/>
        </w:rPr>
        <w:tab/>
        <w:t xml:space="preserve"> m</w:t>
      </w:r>
      <w:r w:rsidR="007836AC" w:rsidRPr="007836AC">
        <w:rPr>
          <w:rFonts w:ascii="Trebuchet MS" w:hAnsi="Trebuchet MS" w:cs="Arial"/>
        </w:rPr>
        <w:t>evrouw S. Klaassen</w:t>
      </w:r>
      <w:r w:rsidR="007836AC">
        <w:rPr>
          <w:rFonts w:ascii="Trebuchet MS" w:hAnsi="Trebuchet MS" w:cs="Arial"/>
        </w:rPr>
        <w:t xml:space="preserve"> (Noord-Holland)</w:t>
      </w:r>
      <w:r w:rsidRPr="00CF1D2A">
        <w:rPr>
          <w:rFonts w:ascii="Trebuchet MS" w:hAnsi="Trebuchet MS" w:cs="Arial"/>
        </w:rPr>
        <w:tab/>
      </w:r>
    </w:p>
    <w:p w:rsidR="000505C2" w:rsidRPr="00CF1D2A" w:rsidRDefault="00FD5762" w:rsidP="00FD5762">
      <w:pPr>
        <w:pStyle w:val="SwiftSCRegular85l"/>
        <w:ind w:left="0"/>
        <w:outlineLvl w:val="0"/>
        <w:rPr>
          <w:rFonts w:ascii="Trebuchet MS" w:hAnsi="Trebuchet MS" w:cs="Arial"/>
          <w:b/>
          <w:sz w:val="20"/>
        </w:rPr>
      </w:pPr>
      <w:r>
        <w:rPr>
          <w:rFonts w:ascii="Trebuchet MS" w:hAnsi="Trebuchet MS" w:cs="Arial"/>
          <w:sz w:val="20"/>
        </w:rPr>
        <w:t xml:space="preserve">Noord-Holland: </w:t>
      </w:r>
      <w:r w:rsidR="007836AC" w:rsidRPr="007836AC">
        <w:rPr>
          <w:rFonts w:ascii="Trebuchet MS" w:hAnsi="Trebuchet MS" w:cs="Arial"/>
          <w:sz w:val="20"/>
        </w:rPr>
        <w:t>de heer A.E. van Liere</w:t>
      </w:r>
      <w:r w:rsidR="007836AC">
        <w:rPr>
          <w:rFonts w:ascii="Trebuchet MS" w:hAnsi="Trebuchet MS" w:cs="Arial"/>
          <w:sz w:val="20"/>
        </w:rPr>
        <w:t xml:space="preserve">, </w:t>
      </w:r>
      <w:r w:rsidR="007836AC" w:rsidRPr="007836AC">
        <w:rPr>
          <w:rFonts w:ascii="Trebuchet MS" w:hAnsi="Trebuchet MS" w:cs="Arial"/>
          <w:sz w:val="20"/>
        </w:rPr>
        <w:t>mevrouw A. Jellema</w:t>
      </w:r>
    </w:p>
    <w:p w:rsidR="000505C2" w:rsidRPr="00CF1D2A" w:rsidRDefault="000505C2" w:rsidP="000505C2">
      <w:pPr>
        <w:spacing w:line="280" w:lineRule="atLeast"/>
        <w:rPr>
          <w:rFonts w:ascii="Trebuchet MS" w:hAnsi="Trebuchet MS" w:cs="Arial"/>
        </w:rPr>
      </w:pPr>
      <w:r w:rsidRPr="00CF1D2A">
        <w:rPr>
          <w:rFonts w:ascii="Trebuchet MS" w:hAnsi="Trebuchet MS" w:cs="Arial"/>
        </w:rPr>
        <w:t>Utrecht:</w:t>
      </w:r>
      <w:r w:rsidRPr="00CF1D2A">
        <w:rPr>
          <w:rFonts w:ascii="Trebuchet MS" w:hAnsi="Trebuchet MS" w:cs="Arial"/>
        </w:rPr>
        <w:tab/>
      </w:r>
      <w:r w:rsidR="00FD5762">
        <w:rPr>
          <w:rFonts w:ascii="Trebuchet MS" w:hAnsi="Trebuchet MS" w:cs="Arial"/>
        </w:rPr>
        <w:t xml:space="preserve"> </w:t>
      </w:r>
      <w:r w:rsidR="000F177E">
        <w:rPr>
          <w:rFonts w:ascii="Trebuchet MS" w:hAnsi="Trebuchet MS" w:cs="Arial"/>
        </w:rPr>
        <w:t>mevrouw D’Hondt</w:t>
      </w:r>
    </w:p>
    <w:p w:rsidR="000505C2" w:rsidRPr="006E4873" w:rsidRDefault="000505C2" w:rsidP="000505C2">
      <w:pPr>
        <w:pStyle w:val="SwiftSCRegular85l"/>
        <w:ind w:left="0"/>
        <w:outlineLvl w:val="0"/>
        <w:rPr>
          <w:rFonts w:ascii="Trebuchet MS" w:hAnsi="Trebuchet MS"/>
          <w:sz w:val="20"/>
        </w:rPr>
      </w:pPr>
      <w:r w:rsidRPr="006E4873">
        <w:rPr>
          <w:rFonts w:ascii="Trebuchet MS" w:hAnsi="Trebuchet MS" w:cs="Arial"/>
          <w:sz w:val="20"/>
        </w:rPr>
        <w:t>Flevoland:</w:t>
      </w:r>
      <w:r w:rsidRPr="00CF1D2A">
        <w:rPr>
          <w:rFonts w:ascii="Trebuchet MS" w:hAnsi="Trebuchet MS" w:cs="Arial"/>
        </w:rPr>
        <w:tab/>
      </w:r>
      <w:r w:rsidR="00FD5762">
        <w:rPr>
          <w:rFonts w:ascii="Trebuchet MS" w:hAnsi="Trebuchet MS" w:cs="Arial"/>
        </w:rPr>
        <w:t xml:space="preserve"> </w:t>
      </w:r>
      <w:r w:rsidR="002421D2">
        <w:rPr>
          <w:rFonts w:ascii="Trebuchet MS" w:hAnsi="Trebuchet MS" w:cs="Arial"/>
          <w:sz w:val="20"/>
        </w:rPr>
        <w:t xml:space="preserve">de heer </w:t>
      </w:r>
      <w:r w:rsidR="000F177E">
        <w:rPr>
          <w:rFonts w:ascii="Trebuchet MS" w:hAnsi="Trebuchet MS" w:cs="Arial"/>
          <w:sz w:val="20"/>
        </w:rPr>
        <w:t>L. Ferdinand</w:t>
      </w:r>
    </w:p>
    <w:p w:rsidR="000505C2" w:rsidRPr="00CF1D2A" w:rsidRDefault="000505C2" w:rsidP="000505C2">
      <w:pPr>
        <w:spacing w:line="280" w:lineRule="atLeast"/>
        <w:rPr>
          <w:rFonts w:ascii="Trebuchet MS" w:hAnsi="Trebuchet MS" w:cs="Arial"/>
        </w:rPr>
      </w:pPr>
      <w:r w:rsidRPr="00CF1D2A">
        <w:rPr>
          <w:rFonts w:ascii="Trebuchet MS" w:hAnsi="Trebuchet MS" w:cs="Arial"/>
        </w:rPr>
        <w:t>Zuid-Holland:</w:t>
      </w:r>
      <w:r w:rsidRPr="00CF1D2A">
        <w:rPr>
          <w:rFonts w:ascii="Trebuchet MS" w:hAnsi="Trebuchet MS" w:cs="Arial"/>
        </w:rPr>
        <w:tab/>
      </w:r>
      <w:r w:rsidR="002421D2">
        <w:rPr>
          <w:rFonts w:ascii="Trebuchet MS" w:hAnsi="Trebuchet MS" w:cs="Arial"/>
        </w:rPr>
        <w:t xml:space="preserve"> </w:t>
      </w:r>
      <w:r w:rsidR="003B1202">
        <w:rPr>
          <w:rFonts w:ascii="Trebuchet MS" w:hAnsi="Trebuchet MS" w:cs="Arial"/>
        </w:rPr>
        <w:t>de heer H.S. van der Bent</w:t>
      </w:r>
      <w:r w:rsidR="000F177E">
        <w:rPr>
          <w:rFonts w:ascii="Trebuchet MS" w:hAnsi="Trebuchet MS" w:cs="Arial"/>
        </w:rPr>
        <w:t>, de heer Braam</w:t>
      </w:r>
    </w:p>
    <w:p w:rsidR="000505C2" w:rsidRPr="00CF1D2A" w:rsidRDefault="000505C2" w:rsidP="000505C2">
      <w:pPr>
        <w:spacing w:line="280" w:lineRule="atLeast"/>
        <w:rPr>
          <w:rFonts w:ascii="Trebuchet MS" w:hAnsi="Trebuchet MS" w:cs="Arial"/>
          <w:b/>
        </w:rPr>
      </w:pPr>
    </w:p>
    <w:p w:rsidR="000505C2" w:rsidRPr="00CF1D2A" w:rsidRDefault="000505C2" w:rsidP="000505C2">
      <w:pPr>
        <w:spacing w:line="280" w:lineRule="atLeast"/>
        <w:outlineLvl w:val="0"/>
        <w:rPr>
          <w:rFonts w:ascii="Trebuchet MS" w:hAnsi="Trebuchet MS" w:cs="Arial"/>
          <w:b/>
        </w:rPr>
      </w:pPr>
      <w:r w:rsidRPr="00CF1D2A">
        <w:rPr>
          <w:rFonts w:ascii="Trebuchet MS" w:hAnsi="Trebuchet MS" w:cs="Arial"/>
          <w:b/>
        </w:rPr>
        <w:t>Aanwezig ambtelijke ondersteuning</w:t>
      </w:r>
    </w:p>
    <w:p w:rsidR="000505C2" w:rsidRPr="00CF1D2A" w:rsidRDefault="000505C2" w:rsidP="000505C2">
      <w:pPr>
        <w:spacing w:line="280" w:lineRule="atLeast"/>
        <w:rPr>
          <w:rFonts w:ascii="Trebuchet MS" w:hAnsi="Trebuchet MS" w:cs="Arial"/>
        </w:rPr>
      </w:pPr>
      <w:r w:rsidRPr="00CF1D2A">
        <w:rPr>
          <w:rFonts w:ascii="Trebuchet MS" w:hAnsi="Trebuchet MS" w:cs="Arial"/>
        </w:rPr>
        <w:t>Noord-Holland</w:t>
      </w:r>
      <w:r>
        <w:rPr>
          <w:rFonts w:ascii="Trebuchet MS" w:hAnsi="Trebuchet MS" w:cs="Arial"/>
        </w:rPr>
        <w:t>:</w:t>
      </w:r>
      <w:r>
        <w:rPr>
          <w:rFonts w:ascii="Trebuchet MS" w:hAnsi="Trebuchet MS" w:cs="Arial"/>
        </w:rPr>
        <w:tab/>
      </w:r>
      <w:r w:rsidR="002004CE">
        <w:rPr>
          <w:rFonts w:ascii="Trebuchet MS" w:hAnsi="Trebuchet MS" w:cs="Arial"/>
        </w:rPr>
        <w:t>de heer E. Krijgsman</w:t>
      </w:r>
    </w:p>
    <w:p w:rsidR="000505C2" w:rsidRDefault="000505C2" w:rsidP="000505C2">
      <w:pPr>
        <w:spacing w:line="280" w:lineRule="atLeast"/>
        <w:rPr>
          <w:rFonts w:ascii="Trebuchet MS" w:hAnsi="Trebuchet MS" w:cs="Arial"/>
        </w:rPr>
      </w:pPr>
      <w:r>
        <w:rPr>
          <w:rFonts w:ascii="Trebuchet MS" w:hAnsi="Trebuchet MS" w:cs="Arial"/>
        </w:rPr>
        <w:t>Zuid-Holland:</w:t>
      </w:r>
      <w:r>
        <w:rPr>
          <w:rFonts w:ascii="Trebuchet MS" w:hAnsi="Trebuchet MS" w:cs="Arial"/>
        </w:rPr>
        <w:tab/>
      </w:r>
      <w:r w:rsidR="008F3C59">
        <w:rPr>
          <w:rFonts w:ascii="Trebuchet MS" w:hAnsi="Trebuchet MS" w:cs="Arial"/>
        </w:rPr>
        <w:t>-</w:t>
      </w:r>
    </w:p>
    <w:p w:rsidR="000505C2" w:rsidRDefault="000505C2" w:rsidP="000505C2">
      <w:pPr>
        <w:spacing w:line="280" w:lineRule="atLeast"/>
        <w:rPr>
          <w:rFonts w:ascii="Trebuchet MS" w:hAnsi="Trebuchet MS" w:cs="Arial"/>
        </w:rPr>
      </w:pPr>
      <w:r>
        <w:rPr>
          <w:rFonts w:ascii="Trebuchet MS" w:hAnsi="Trebuchet MS" w:cs="Arial"/>
        </w:rPr>
        <w:t>Utrecht:</w:t>
      </w:r>
      <w:r>
        <w:rPr>
          <w:rFonts w:ascii="Trebuchet MS" w:hAnsi="Trebuchet MS" w:cs="Arial"/>
        </w:rPr>
        <w:tab/>
      </w:r>
      <w:r w:rsidR="000F177E">
        <w:rPr>
          <w:rFonts w:ascii="Trebuchet MS" w:hAnsi="Trebuchet MS" w:cs="Arial"/>
        </w:rPr>
        <w:t>mevrouw K. Peeters</w:t>
      </w:r>
    </w:p>
    <w:p w:rsidR="00D07374" w:rsidRPr="00CF1D2A" w:rsidRDefault="00D07374" w:rsidP="000505C2">
      <w:pPr>
        <w:spacing w:line="280" w:lineRule="atLeast"/>
        <w:rPr>
          <w:rFonts w:ascii="Trebuchet MS" w:hAnsi="Trebuchet MS" w:cs="Arial"/>
        </w:rPr>
      </w:pPr>
      <w:r>
        <w:rPr>
          <w:rFonts w:ascii="Trebuchet MS" w:hAnsi="Trebuchet MS" w:cs="Arial"/>
        </w:rPr>
        <w:t>Flevoland:</w:t>
      </w:r>
      <w:r w:rsidR="002421D2">
        <w:rPr>
          <w:rFonts w:ascii="Trebuchet MS" w:hAnsi="Trebuchet MS" w:cs="Arial"/>
        </w:rPr>
        <w:tab/>
        <w:t>-</w:t>
      </w:r>
    </w:p>
    <w:p w:rsidR="000505C2" w:rsidRPr="00CF1D2A" w:rsidRDefault="000505C2" w:rsidP="000505C2">
      <w:pPr>
        <w:spacing w:line="280" w:lineRule="atLeast"/>
        <w:rPr>
          <w:rFonts w:ascii="Trebuchet MS" w:hAnsi="Trebuchet MS" w:cs="Arial"/>
          <w:b/>
        </w:rPr>
      </w:pPr>
    </w:p>
    <w:p w:rsidR="000505C2" w:rsidRPr="00CF1D2A" w:rsidRDefault="000505C2" w:rsidP="000505C2">
      <w:pPr>
        <w:spacing w:line="280" w:lineRule="atLeast"/>
        <w:rPr>
          <w:rFonts w:ascii="Trebuchet MS" w:hAnsi="Trebuchet MS" w:cs="Arial"/>
          <w:b/>
        </w:rPr>
      </w:pPr>
      <w:r w:rsidRPr="00CF1D2A">
        <w:rPr>
          <w:rFonts w:ascii="Trebuchet MS" w:hAnsi="Trebuchet MS" w:cs="Arial"/>
          <w:b/>
        </w:rPr>
        <w:t>Aanwezig van Randstedelijke Rekenkamer</w:t>
      </w:r>
    </w:p>
    <w:p w:rsidR="008F3C59" w:rsidRDefault="000505C2" w:rsidP="007D24F7">
      <w:pPr>
        <w:rPr>
          <w:rFonts w:ascii="Trebuchet MS" w:hAnsi="Trebuchet MS" w:cs="Arial"/>
        </w:rPr>
      </w:pPr>
      <w:r w:rsidRPr="002B4FCC">
        <w:rPr>
          <w:rFonts w:ascii="Trebuchet MS" w:hAnsi="Trebuchet MS" w:cs="Arial"/>
        </w:rPr>
        <w:t>mevrouw A. Hoenderdos,</w:t>
      </w:r>
      <w:r w:rsidR="002421D2" w:rsidRPr="002B4FCC">
        <w:rPr>
          <w:rFonts w:ascii="Trebuchet MS" w:hAnsi="Trebuchet MS" w:cs="Arial"/>
        </w:rPr>
        <w:t xml:space="preserve"> </w:t>
      </w:r>
      <w:r w:rsidR="00563FC8">
        <w:rPr>
          <w:rFonts w:ascii="Trebuchet MS" w:hAnsi="Trebuchet MS" w:cs="Arial"/>
        </w:rPr>
        <w:t>mevrouw A. Eggebeen en dhr. Huisman</w:t>
      </w:r>
    </w:p>
    <w:p w:rsidR="000505C2" w:rsidRPr="00CF1D2A" w:rsidRDefault="000505C2" w:rsidP="007D24F7">
      <w:pPr>
        <w:rPr>
          <w:rFonts w:ascii="Trebuchet MS" w:hAnsi="Trebuchet MS"/>
          <w:b/>
        </w:rPr>
      </w:pPr>
      <w:r w:rsidRPr="00CF1D2A">
        <w:rPr>
          <w:rFonts w:ascii="Trebuchet MS" w:hAnsi="Trebuchet MS"/>
          <w:b/>
        </w:rPr>
        <w:t>Afwezig met afmelding</w:t>
      </w:r>
    </w:p>
    <w:p w:rsidR="000505C2" w:rsidRDefault="007836AC" w:rsidP="000505C2">
      <w:pPr>
        <w:pStyle w:val="SwiftSCRegular85l"/>
        <w:ind w:left="0"/>
        <w:outlineLvl w:val="0"/>
        <w:rPr>
          <w:rFonts w:ascii="Trebuchet MS" w:hAnsi="Trebuchet MS" w:cs="Arial"/>
          <w:sz w:val="20"/>
        </w:rPr>
      </w:pPr>
      <w:r w:rsidRPr="007836AC">
        <w:rPr>
          <w:rFonts w:ascii="Trebuchet MS" w:hAnsi="Trebuchet MS" w:cs="Arial"/>
          <w:sz w:val="20"/>
        </w:rPr>
        <w:t>mevrouw A.M. Schneiders</w:t>
      </w:r>
      <w:r>
        <w:rPr>
          <w:rFonts w:ascii="Trebuchet MS" w:hAnsi="Trebuchet MS" w:cs="Arial"/>
          <w:sz w:val="20"/>
        </w:rPr>
        <w:t>,</w:t>
      </w:r>
      <w:r w:rsidR="00FD5762">
        <w:rPr>
          <w:rFonts w:ascii="Trebuchet MS" w:hAnsi="Trebuchet MS" w:cs="Arial"/>
          <w:sz w:val="20"/>
        </w:rPr>
        <w:t xml:space="preserve"> </w:t>
      </w:r>
      <w:r w:rsidR="000F177E">
        <w:rPr>
          <w:rFonts w:ascii="Trebuchet MS" w:hAnsi="Trebuchet MS" w:cs="Arial"/>
          <w:sz w:val="20"/>
        </w:rPr>
        <w:t>mevrouw J.M.A. Meurs,</w:t>
      </w:r>
      <w:r w:rsidR="008C1D80">
        <w:rPr>
          <w:rFonts w:ascii="Trebuchet MS" w:hAnsi="Trebuchet MS" w:cs="Arial"/>
          <w:sz w:val="20"/>
        </w:rPr>
        <w:t xml:space="preserve"> mevrouw T. Koelewijn</w:t>
      </w:r>
      <w:r w:rsidR="002421D2">
        <w:rPr>
          <w:rFonts w:ascii="Trebuchet MS" w:hAnsi="Trebuchet MS" w:cs="Arial"/>
          <w:sz w:val="20"/>
        </w:rPr>
        <w:t xml:space="preserve">, de heer W. de Jager, de heer C.J. Kok </w:t>
      </w:r>
    </w:p>
    <w:p w:rsidR="000505C2" w:rsidRDefault="000505C2" w:rsidP="000505C2">
      <w:pPr>
        <w:pStyle w:val="SwiftSCRegular85l"/>
        <w:ind w:left="0"/>
        <w:outlineLvl w:val="0"/>
        <w:rPr>
          <w:rFonts w:ascii="Trebuchet MS" w:hAnsi="Trebuchet MS" w:cs="Arial"/>
          <w:sz w:val="20"/>
        </w:rPr>
      </w:pPr>
    </w:p>
    <w:p w:rsidR="000505C2" w:rsidRPr="00CF1D2A" w:rsidRDefault="000505C2" w:rsidP="000505C2">
      <w:pPr>
        <w:pStyle w:val="SwiftSCRegular85l"/>
        <w:ind w:left="0"/>
        <w:outlineLvl w:val="0"/>
        <w:rPr>
          <w:rFonts w:ascii="Trebuchet MS" w:hAnsi="Trebuchet MS" w:cs="Arial"/>
          <w:b/>
          <w:sz w:val="20"/>
        </w:rPr>
      </w:pPr>
      <w:r w:rsidRPr="00CF1D2A">
        <w:rPr>
          <w:rFonts w:ascii="Trebuchet MS" w:hAnsi="Trebuchet MS" w:cs="Arial"/>
          <w:b/>
          <w:sz w:val="20"/>
        </w:rPr>
        <w:t>Kopie concept aan</w:t>
      </w:r>
    </w:p>
    <w:p w:rsidR="000505C2" w:rsidRDefault="000505C2" w:rsidP="000505C2">
      <w:pPr>
        <w:spacing w:line="280" w:lineRule="atLeast"/>
        <w:outlineLvl w:val="0"/>
        <w:rPr>
          <w:rFonts w:ascii="Trebuchet MS" w:hAnsi="Trebuchet MS" w:cs="Arial"/>
        </w:rPr>
      </w:pPr>
      <w:r w:rsidRPr="00CF1D2A">
        <w:rPr>
          <w:rFonts w:ascii="Trebuchet MS" w:hAnsi="Trebuchet MS" w:cs="Arial"/>
        </w:rPr>
        <w:t>Aan– en afwezige leden en plaatsvervangend</w:t>
      </w:r>
      <w:r w:rsidR="00FB5760">
        <w:rPr>
          <w:rFonts w:ascii="Trebuchet MS" w:hAnsi="Trebuchet MS" w:cs="Arial"/>
        </w:rPr>
        <w:t>e</w:t>
      </w:r>
      <w:r w:rsidRPr="00CF1D2A">
        <w:rPr>
          <w:rFonts w:ascii="Trebuchet MS" w:hAnsi="Trebuchet MS" w:cs="Arial"/>
        </w:rPr>
        <w:t xml:space="preserve"> leden</w:t>
      </w:r>
    </w:p>
    <w:p w:rsidR="002C73D6" w:rsidRDefault="002C73D6" w:rsidP="000505C2">
      <w:pPr>
        <w:spacing w:line="280" w:lineRule="atLeast"/>
        <w:outlineLvl w:val="0"/>
        <w:rPr>
          <w:rFonts w:ascii="Trebuchet MS" w:hAnsi="Trebuchet MS" w:cs="Arial"/>
        </w:rPr>
      </w:pPr>
    </w:p>
    <w:p w:rsidR="000505C2" w:rsidRPr="00CF1D2A" w:rsidRDefault="000505C2" w:rsidP="000447D6">
      <w:pPr>
        <w:pBdr>
          <w:top w:val="single" w:sz="4" w:space="1" w:color="auto"/>
        </w:pBdr>
        <w:spacing w:line="280" w:lineRule="atLeast"/>
        <w:rPr>
          <w:rFonts w:ascii="Trebuchet MS" w:hAnsi="Trebuchet MS" w:cs="Arial"/>
        </w:rPr>
      </w:pPr>
    </w:p>
    <w:p w:rsidR="002004CE" w:rsidRDefault="002004CE" w:rsidP="002C73D6">
      <w:pPr>
        <w:pStyle w:val="Plattetekst"/>
        <w:pBdr>
          <w:top w:val="none" w:sz="0" w:space="0" w:color="auto"/>
        </w:pBdr>
        <w:spacing w:line="280" w:lineRule="atLeast"/>
        <w:rPr>
          <w:rFonts w:ascii="Trebuchet MS" w:hAnsi="Trebuchet MS" w:cs="Arial"/>
          <w:b/>
        </w:rPr>
      </w:pPr>
    </w:p>
    <w:p w:rsidR="00021B56" w:rsidRDefault="00021B56" w:rsidP="002004CE">
      <w:pPr>
        <w:pStyle w:val="Plattetekst"/>
        <w:numPr>
          <w:ilvl w:val="0"/>
          <w:numId w:val="1"/>
        </w:numPr>
        <w:pBdr>
          <w:top w:val="none" w:sz="0" w:space="0" w:color="auto"/>
        </w:pBdr>
        <w:spacing w:line="280" w:lineRule="atLeast"/>
        <w:rPr>
          <w:rFonts w:ascii="Trebuchet MS" w:hAnsi="Trebuchet MS" w:cs="Arial"/>
          <w:b/>
        </w:rPr>
      </w:pPr>
      <w:r>
        <w:rPr>
          <w:rFonts w:ascii="Trebuchet MS" w:hAnsi="Trebuchet MS" w:cs="Arial"/>
          <w:b/>
        </w:rPr>
        <w:t>Opening.</w:t>
      </w:r>
      <w:r w:rsidR="00FD5762">
        <w:rPr>
          <w:rFonts w:ascii="Trebuchet MS" w:hAnsi="Trebuchet MS" w:cs="Arial"/>
          <w:b/>
        </w:rPr>
        <w:t xml:space="preserve"> </w:t>
      </w:r>
    </w:p>
    <w:p w:rsidR="00021B56" w:rsidRDefault="00021B56" w:rsidP="00021B56">
      <w:pPr>
        <w:pStyle w:val="Plattetekst"/>
        <w:pBdr>
          <w:top w:val="none" w:sz="0" w:space="0" w:color="auto"/>
        </w:pBdr>
        <w:spacing w:line="280" w:lineRule="atLeast"/>
        <w:ind w:left="360"/>
        <w:rPr>
          <w:rFonts w:ascii="Trebuchet MS" w:hAnsi="Trebuchet MS" w:cs="Arial"/>
        </w:rPr>
      </w:pPr>
      <w:r w:rsidRPr="00021B56">
        <w:rPr>
          <w:rFonts w:ascii="Trebuchet MS" w:hAnsi="Trebuchet MS" w:cs="Arial"/>
        </w:rPr>
        <w:t>De voorzitter opent vergadering om 19.05</w:t>
      </w:r>
      <w:r>
        <w:rPr>
          <w:rFonts w:ascii="Trebuchet MS" w:hAnsi="Trebuchet MS" w:cs="Arial"/>
        </w:rPr>
        <w:t xml:space="preserve"> </w:t>
      </w:r>
      <w:r w:rsidRPr="00021B56">
        <w:rPr>
          <w:rFonts w:ascii="Trebuchet MS" w:hAnsi="Trebuchet MS" w:cs="Arial"/>
        </w:rPr>
        <w:t>uur.</w:t>
      </w:r>
    </w:p>
    <w:p w:rsidR="00021B56" w:rsidRPr="00021B56" w:rsidRDefault="00021B56" w:rsidP="00021B56">
      <w:pPr>
        <w:pStyle w:val="Plattetekst"/>
        <w:pBdr>
          <w:top w:val="none" w:sz="0" w:space="0" w:color="auto"/>
        </w:pBdr>
        <w:spacing w:line="280" w:lineRule="atLeast"/>
        <w:ind w:left="360"/>
        <w:rPr>
          <w:rFonts w:ascii="Trebuchet MS" w:hAnsi="Trebuchet MS" w:cs="Arial"/>
        </w:rPr>
      </w:pPr>
    </w:p>
    <w:p w:rsidR="00E43BDC" w:rsidRDefault="000505C2" w:rsidP="00E43BDC">
      <w:pPr>
        <w:pStyle w:val="Plattetekst"/>
        <w:numPr>
          <w:ilvl w:val="0"/>
          <w:numId w:val="1"/>
        </w:numPr>
        <w:pBdr>
          <w:top w:val="none" w:sz="0" w:space="0" w:color="auto"/>
        </w:pBdr>
        <w:spacing w:line="280" w:lineRule="atLeast"/>
        <w:rPr>
          <w:rFonts w:ascii="Trebuchet MS" w:hAnsi="Trebuchet MS" w:cs="Arial"/>
          <w:b/>
        </w:rPr>
      </w:pPr>
      <w:r w:rsidRPr="002004CE">
        <w:rPr>
          <w:rFonts w:ascii="Trebuchet MS" w:hAnsi="Trebuchet MS" w:cs="Arial"/>
          <w:b/>
        </w:rPr>
        <w:t>mededelingen</w:t>
      </w:r>
      <w:r w:rsidR="00FD5762">
        <w:rPr>
          <w:rFonts w:ascii="Trebuchet MS" w:hAnsi="Trebuchet MS" w:cs="Arial"/>
          <w:b/>
        </w:rPr>
        <w:t xml:space="preserve"> en vaststellen agenda</w:t>
      </w:r>
    </w:p>
    <w:p w:rsidR="000F177E" w:rsidRPr="00E43BDC" w:rsidRDefault="000F177E" w:rsidP="00E43BDC">
      <w:pPr>
        <w:pStyle w:val="Plattetekst"/>
        <w:numPr>
          <w:ilvl w:val="0"/>
          <w:numId w:val="9"/>
        </w:numPr>
        <w:pBdr>
          <w:top w:val="none" w:sz="0" w:space="0" w:color="auto"/>
        </w:pBdr>
        <w:spacing w:line="280" w:lineRule="atLeast"/>
        <w:rPr>
          <w:rFonts w:ascii="Trebuchet MS" w:hAnsi="Trebuchet MS" w:cs="Arial"/>
          <w:b/>
        </w:rPr>
      </w:pPr>
      <w:r w:rsidRPr="00E43BDC">
        <w:rPr>
          <w:rFonts w:ascii="Trebuchet MS" w:hAnsi="Trebuchet MS" w:cs="Arial"/>
        </w:rPr>
        <w:t>In de samenstelling van de Programmaraad hebben enkele personele wisselingen plaatsgevonden: Mw. Julie d’Hondt is nieuw lid namens PS Utrecht, zij heeft de vrijgekomen plek van de heer Essousi ingenomen die in december 2017 afscheid heeft genomen als Statenlid. Dhr. Lloyd Ferdinand is nieuw lid namens PS Flevoland, hij heeft de vrijgekomen plek van de heer Siepel ingenomen die in december 2017 afsch</w:t>
      </w:r>
      <w:r w:rsidR="002C73D6">
        <w:rPr>
          <w:rFonts w:ascii="Trebuchet MS" w:hAnsi="Trebuchet MS" w:cs="Arial"/>
        </w:rPr>
        <w:t>eid heeft genomen als Statenlid;</w:t>
      </w:r>
    </w:p>
    <w:p w:rsidR="00EB3EE3" w:rsidRDefault="00FB1295" w:rsidP="00E43BDC">
      <w:pPr>
        <w:pStyle w:val="Plattetekst"/>
        <w:numPr>
          <w:ilvl w:val="0"/>
          <w:numId w:val="9"/>
        </w:numPr>
        <w:pBdr>
          <w:top w:val="none" w:sz="0" w:space="0" w:color="auto"/>
        </w:pBdr>
        <w:rPr>
          <w:rFonts w:ascii="Trebuchet MS" w:hAnsi="Trebuchet MS" w:cs="Arial"/>
        </w:rPr>
      </w:pPr>
      <w:r>
        <w:rPr>
          <w:rFonts w:ascii="Trebuchet MS" w:hAnsi="Trebuchet MS" w:cs="Arial"/>
        </w:rPr>
        <w:t xml:space="preserve">Er wordt kennisgenomen van </w:t>
      </w:r>
      <w:r w:rsidR="00E01B73">
        <w:rPr>
          <w:rFonts w:ascii="Trebuchet MS" w:hAnsi="Trebuchet MS" w:cs="Arial"/>
        </w:rPr>
        <w:t>d</w:t>
      </w:r>
      <w:r>
        <w:rPr>
          <w:rFonts w:ascii="Trebuchet MS" w:hAnsi="Trebuchet MS" w:cs="Arial"/>
        </w:rPr>
        <w:t xml:space="preserve">e afmeldingen van </w:t>
      </w:r>
      <w:r w:rsidR="000F177E">
        <w:rPr>
          <w:rFonts w:ascii="Trebuchet MS" w:hAnsi="Trebuchet MS" w:cs="Arial"/>
        </w:rPr>
        <w:t xml:space="preserve">enkele </w:t>
      </w:r>
      <w:r>
        <w:rPr>
          <w:rFonts w:ascii="Trebuchet MS" w:hAnsi="Trebuchet MS" w:cs="Arial"/>
        </w:rPr>
        <w:t>leden</w:t>
      </w:r>
      <w:r w:rsidR="002C73D6">
        <w:rPr>
          <w:rFonts w:ascii="Trebuchet MS" w:hAnsi="Trebuchet MS" w:cs="Arial"/>
        </w:rPr>
        <w:t>;</w:t>
      </w:r>
      <w:r w:rsidR="00EB3EE3">
        <w:rPr>
          <w:rFonts w:ascii="Trebuchet MS" w:hAnsi="Trebuchet MS" w:cs="Arial"/>
        </w:rPr>
        <w:t xml:space="preserve"> </w:t>
      </w:r>
    </w:p>
    <w:p w:rsidR="00204559" w:rsidRDefault="00204559" w:rsidP="00E43BDC">
      <w:pPr>
        <w:pStyle w:val="Plattetekst"/>
        <w:numPr>
          <w:ilvl w:val="0"/>
          <w:numId w:val="9"/>
        </w:numPr>
        <w:pBdr>
          <w:top w:val="none" w:sz="0" w:space="0" w:color="auto"/>
        </w:pBdr>
        <w:rPr>
          <w:rFonts w:ascii="Trebuchet MS" w:hAnsi="Trebuchet MS" w:cs="Arial"/>
        </w:rPr>
      </w:pPr>
      <w:r>
        <w:rPr>
          <w:rFonts w:ascii="Trebuchet MS" w:hAnsi="Trebuchet MS" w:cs="Arial"/>
        </w:rPr>
        <w:t>De concept-agenda wordt vastgesteld.</w:t>
      </w:r>
    </w:p>
    <w:p w:rsidR="00204559" w:rsidRDefault="00204559" w:rsidP="00E43BDC">
      <w:pPr>
        <w:pStyle w:val="Plattetekst"/>
        <w:pBdr>
          <w:top w:val="none" w:sz="0" w:space="0" w:color="auto"/>
        </w:pBdr>
        <w:ind w:left="720"/>
        <w:rPr>
          <w:rFonts w:ascii="Trebuchet MS" w:hAnsi="Trebuchet MS" w:cs="Arial"/>
        </w:rPr>
      </w:pPr>
    </w:p>
    <w:p w:rsidR="00A05338" w:rsidRDefault="00A05338" w:rsidP="00E43BDC">
      <w:pPr>
        <w:pStyle w:val="Plattetekst"/>
        <w:pBdr>
          <w:top w:val="none" w:sz="0" w:space="0" w:color="auto"/>
        </w:pBdr>
        <w:ind w:left="720"/>
        <w:rPr>
          <w:rFonts w:ascii="Trebuchet MS" w:hAnsi="Trebuchet MS" w:cs="Arial"/>
        </w:rPr>
      </w:pPr>
    </w:p>
    <w:p w:rsidR="00A05338" w:rsidRPr="00B958DA" w:rsidRDefault="00A05338" w:rsidP="00E43BDC">
      <w:pPr>
        <w:pStyle w:val="Plattetekst"/>
        <w:pBdr>
          <w:top w:val="none" w:sz="0" w:space="0" w:color="auto"/>
        </w:pBdr>
        <w:ind w:left="720"/>
        <w:rPr>
          <w:rFonts w:ascii="Trebuchet MS" w:hAnsi="Trebuchet MS" w:cs="Arial"/>
        </w:rPr>
      </w:pPr>
    </w:p>
    <w:p w:rsidR="00A05338" w:rsidRPr="00B958DA" w:rsidRDefault="00A05338" w:rsidP="00E43BDC">
      <w:pPr>
        <w:pStyle w:val="Lijstalinea"/>
        <w:spacing w:line="280" w:lineRule="exact"/>
        <w:ind w:left="714"/>
        <w:rPr>
          <w:rFonts w:ascii="Trebuchet MS" w:hAnsi="Trebuchet MS"/>
          <w:snapToGrid w:val="0"/>
        </w:rPr>
      </w:pPr>
    </w:p>
    <w:p w:rsidR="007A7F76" w:rsidRPr="00204559" w:rsidRDefault="00FD5762" w:rsidP="00E43BDC">
      <w:pPr>
        <w:pStyle w:val="Lijstalinea"/>
        <w:numPr>
          <w:ilvl w:val="0"/>
          <w:numId w:val="1"/>
        </w:numPr>
        <w:spacing w:line="280" w:lineRule="exact"/>
        <w:rPr>
          <w:snapToGrid w:val="0"/>
          <w:sz w:val="24"/>
          <w:szCs w:val="24"/>
        </w:rPr>
      </w:pPr>
      <w:r w:rsidRPr="00204559">
        <w:rPr>
          <w:rFonts w:ascii="Trebuchet MS" w:hAnsi="Trebuchet MS" w:cs="Arial"/>
          <w:b/>
        </w:rPr>
        <w:t>V</w:t>
      </w:r>
      <w:r w:rsidR="007A7F76" w:rsidRPr="00204559">
        <w:rPr>
          <w:rFonts w:ascii="Trebuchet MS" w:hAnsi="Trebuchet MS" w:cs="Arial"/>
          <w:b/>
        </w:rPr>
        <w:t xml:space="preserve">erslag </w:t>
      </w:r>
      <w:r w:rsidRPr="00204559">
        <w:rPr>
          <w:rFonts w:ascii="Trebuchet MS" w:hAnsi="Trebuchet MS" w:cs="Arial"/>
          <w:b/>
        </w:rPr>
        <w:t>vergad</w:t>
      </w:r>
      <w:r w:rsidR="000F177E">
        <w:rPr>
          <w:rFonts w:ascii="Trebuchet MS" w:hAnsi="Trebuchet MS" w:cs="Arial"/>
          <w:b/>
        </w:rPr>
        <w:t>ering Programmaraad 21 september 2017</w:t>
      </w:r>
    </w:p>
    <w:p w:rsidR="007A7F76" w:rsidRDefault="00597E84" w:rsidP="00E43BDC">
      <w:pPr>
        <w:pStyle w:val="Lijstalinea"/>
        <w:numPr>
          <w:ilvl w:val="0"/>
          <w:numId w:val="8"/>
        </w:numPr>
        <w:spacing w:line="280" w:lineRule="exact"/>
        <w:rPr>
          <w:rFonts w:ascii="Trebuchet MS" w:hAnsi="Trebuchet MS" w:cs="Arial"/>
        </w:rPr>
      </w:pPr>
      <w:r>
        <w:rPr>
          <w:rFonts w:ascii="Trebuchet MS" w:hAnsi="Trebuchet MS" w:cs="Arial"/>
        </w:rPr>
        <w:t>Er zijn g</w:t>
      </w:r>
      <w:r w:rsidRPr="00597E84">
        <w:rPr>
          <w:rFonts w:ascii="Trebuchet MS" w:hAnsi="Trebuchet MS" w:cs="Arial"/>
        </w:rPr>
        <w:t xml:space="preserve">een wijzigingen op het concept-verslag </w:t>
      </w:r>
      <w:r>
        <w:rPr>
          <w:rFonts w:ascii="Trebuchet MS" w:hAnsi="Trebuchet MS" w:cs="Arial"/>
        </w:rPr>
        <w:t xml:space="preserve">van </w:t>
      </w:r>
      <w:r w:rsidR="000F177E">
        <w:rPr>
          <w:rFonts w:ascii="Trebuchet MS" w:hAnsi="Trebuchet MS" w:cs="Arial"/>
        </w:rPr>
        <w:t>21 sept</w:t>
      </w:r>
      <w:r w:rsidR="00B958DA">
        <w:rPr>
          <w:rFonts w:ascii="Trebuchet MS" w:hAnsi="Trebuchet MS" w:cs="Arial"/>
        </w:rPr>
        <w:t>ember</w:t>
      </w:r>
      <w:r w:rsidR="000F177E">
        <w:rPr>
          <w:rFonts w:ascii="Trebuchet MS" w:hAnsi="Trebuchet MS" w:cs="Arial"/>
        </w:rPr>
        <w:t xml:space="preserve"> 2017</w:t>
      </w:r>
      <w:r w:rsidR="002004CE" w:rsidRPr="00597E84">
        <w:rPr>
          <w:rFonts w:ascii="Trebuchet MS" w:hAnsi="Trebuchet MS" w:cs="Arial"/>
        </w:rPr>
        <w:t xml:space="preserve">, </w:t>
      </w:r>
      <w:r w:rsidR="003B15F0">
        <w:rPr>
          <w:rFonts w:ascii="Trebuchet MS" w:hAnsi="Trebuchet MS" w:cs="Arial"/>
        </w:rPr>
        <w:t xml:space="preserve">het </w:t>
      </w:r>
      <w:r w:rsidR="00504ECB">
        <w:rPr>
          <w:rFonts w:ascii="Trebuchet MS" w:hAnsi="Trebuchet MS" w:cs="Arial"/>
        </w:rPr>
        <w:t>verslag wordt vastgesteld</w:t>
      </w:r>
      <w:r w:rsidR="002C73D6">
        <w:rPr>
          <w:rFonts w:ascii="Trebuchet MS" w:hAnsi="Trebuchet MS" w:cs="Arial"/>
        </w:rPr>
        <w:t>;</w:t>
      </w:r>
    </w:p>
    <w:p w:rsidR="000447D6" w:rsidRPr="00E43BDC" w:rsidRDefault="000F177E" w:rsidP="00E43BDC">
      <w:pPr>
        <w:pStyle w:val="Lijstalinea"/>
        <w:numPr>
          <w:ilvl w:val="0"/>
          <w:numId w:val="8"/>
        </w:numPr>
        <w:spacing w:line="280" w:lineRule="exact"/>
        <w:rPr>
          <w:rFonts w:ascii="Trebuchet MS" w:hAnsi="Trebuchet MS" w:cs="Arial"/>
        </w:rPr>
      </w:pPr>
      <w:r>
        <w:rPr>
          <w:rFonts w:ascii="Trebuchet MS" w:hAnsi="Trebuchet MS" w:cs="Arial"/>
        </w:rPr>
        <w:lastRenderedPageBreak/>
        <w:t>De heer Van Liere geeft een korte terugkoppeling van de bijeenkomst van de gezamenlijke provinciale Rekenkamers bij het IPO-congres van oktober 2017</w:t>
      </w:r>
      <w:r w:rsidR="00D033A8">
        <w:rPr>
          <w:rFonts w:ascii="Trebuchet MS" w:hAnsi="Trebuchet MS" w:cs="Arial"/>
        </w:rPr>
        <w:t>. Er is tijdens deze sessie een verdiepingsslag gemaakt op de uitkomsten uit de enquête die vooraf aan alle Statenleden was gezonden</w:t>
      </w:r>
      <w:r w:rsidR="005D6AA8">
        <w:rPr>
          <w:rFonts w:ascii="Trebuchet MS" w:hAnsi="Trebuchet MS" w:cs="Arial"/>
        </w:rPr>
        <w:t xml:space="preserve"> </w:t>
      </w:r>
      <w:r w:rsidR="00D033A8">
        <w:rPr>
          <w:rFonts w:ascii="Trebuchet MS" w:hAnsi="Trebuchet MS" w:cs="Arial"/>
        </w:rPr>
        <w:t>en waarop de respons van Statenleden uit de Randstedelijke provincies goed was.</w:t>
      </w:r>
    </w:p>
    <w:p w:rsidR="00021B56" w:rsidRDefault="00021B56" w:rsidP="00E43BDC">
      <w:pPr>
        <w:pStyle w:val="Lijstalinea"/>
        <w:spacing w:line="280" w:lineRule="exact"/>
        <w:ind w:left="360"/>
        <w:rPr>
          <w:rFonts w:ascii="Trebuchet MS" w:hAnsi="Trebuchet MS" w:cs="Arial"/>
          <w:b/>
        </w:rPr>
      </w:pPr>
    </w:p>
    <w:p w:rsidR="002004CE" w:rsidRPr="00FA4C7D" w:rsidRDefault="00B865DC" w:rsidP="00E43BDC">
      <w:pPr>
        <w:pStyle w:val="Lijstalinea"/>
        <w:numPr>
          <w:ilvl w:val="0"/>
          <w:numId w:val="1"/>
        </w:numPr>
        <w:spacing w:line="280" w:lineRule="exact"/>
        <w:rPr>
          <w:rFonts w:ascii="Trebuchet MS" w:hAnsi="Trebuchet MS" w:cs="Arial"/>
          <w:b/>
        </w:rPr>
      </w:pPr>
      <w:r w:rsidRPr="00B865DC">
        <w:rPr>
          <w:rFonts w:ascii="Trebuchet MS" w:hAnsi="Trebuchet MS" w:cs="Arial"/>
          <w:b/>
        </w:rPr>
        <w:t xml:space="preserve">Stand van zaken lopend onderzoek </w:t>
      </w:r>
      <w:r w:rsidR="000F177E">
        <w:rPr>
          <w:rFonts w:ascii="Trebuchet MS" w:hAnsi="Trebuchet MS" w:cs="Arial"/>
          <w:b/>
        </w:rPr>
        <w:t>2018</w:t>
      </w:r>
    </w:p>
    <w:p w:rsidR="00B865DC" w:rsidRDefault="00B865DC" w:rsidP="00E43BDC">
      <w:pPr>
        <w:pStyle w:val="Lijstalinea"/>
        <w:numPr>
          <w:ilvl w:val="0"/>
          <w:numId w:val="3"/>
        </w:numPr>
        <w:spacing w:line="280" w:lineRule="exact"/>
        <w:ind w:left="1077" w:hanging="357"/>
        <w:rPr>
          <w:rFonts w:ascii="Trebuchet MS" w:hAnsi="Trebuchet MS" w:cs="Arial"/>
          <w:spacing w:val="4"/>
        </w:rPr>
      </w:pPr>
      <w:r>
        <w:rPr>
          <w:rFonts w:ascii="Trebuchet MS" w:hAnsi="Trebuchet MS" w:cs="Arial"/>
          <w:spacing w:val="4"/>
        </w:rPr>
        <w:t>M</w:t>
      </w:r>
      <w:r w:rsidR="00504ECB">
        <w:rPr>
          <w:rFonts w:ascii="Trebuchet MS" w:hAnsi="Trebuchet MS" w:cs="Arial"/>
          <w:spacing w:val="4"/>
        </w:rPr>
        <w:t xml:space="preserve">evrouw Hoenderdos geeft </w:t>
      </w:r>
      <w:r>
        <w:rPr>
          <w:rFonts w:ascii="Trebuchet MS" w:hAnsi="Trebuchet MS" w:cs="Arial"/>
          <w:spacing w:val="4"/>
        </w:rPr>
        <w:t xml:space="preserve">een </w:t>
      </w:r>
      <w:r w:rsidR="00504ECB">
        <w:rPr>
          <w:rFonts w:ascii="Trebuchet MS" w:hAnsi="Trebuchet MS" w:cs="Arial"/>
          <w:spacing w:val="4"/>
        </w:rPr>
        <w:t xml:space="preserve">mondelinge </w:t>
      </w:r>
      <w:r>
        <w:rPr>
          <w:rFonts w:ascii="Trebuchet MS" w:hAnsi="Trebuchet MS" w:cs="Arial"/>
          <w:spacing w:val="4"/>
        </w:rPr>
        <w:t xml:space="preserve">toelichting op de stand van zaken van de lopende onderzoeken </w:t>
      </w:r>
      <w:r w:rsidR="000F177E">
        <w:rPr>
          <w:rFonts w:ascii="Trebuchet MS" w:hAnsi="Trebuchet MS" w:cs="Arial"/>
          <w:spacing w:val="4"/>
        </w:rPr>
        <w:t>voor</w:t>
      </w:r>
      <w:r>
        <w:rPr>
          <w:rFonts w:ascii="Trebuchet MS" w:hAnsi="Trebuchet MS" w:cs="Arial"/>
          <w:spacing w:val="4"/>
        </w:rPr>
        <w:t xml:space="preserve"> </w:t>
      </w:r>
      <w:r w:rsidR="000F177E">
        <w:rPr>
          <w:rFonts w:ascii="Trebuchet MS" w:hAnsi="Trebuchet MS" w:cs="Arial"/>
          <w:spacing w:val="4"/>
        </w:rPr>
        <w:t>2018</w:t>
      </w:r>
      <w:r w:rsidR="00D033A8">
        <w:rPr>
          <w:rFonts w:ascii="Trebuchet MS" w:hAnsi="Trebuchet MS" w:cs="Arial"/>
          <w:spacing w:val="4"/>
        </w:rPr>
        <w:t xml:space="preserve"> en wat er in de 2</w:t>
      </w:r>
      <w:r w:rsidR="00D033A8" w:rsidRPr="00D033A8">
        <w:rPr>
          <w:rFonts w:ascii="Trebuchet MS" w:hAnsi="Trebuchet MS" w:cs="Arial"/>
          <w:spacing w:val="4"/>
          <w:vertAlign w:val="superscript"/>
        </w:rPr>
        <w:t>e</w:t>
      </w:r>
      <w:r w:rsidR="00D033A8">
        <w:rPr>
          <w:rFonts w:ascii="Trebuchet MS" w:hAnsi="Trebuchet MS" w:cs="Arial"/>
          <w:spacing w:val="4"/>
        </w:rPr>
        <w:t xml:space="preserve"> helft van het jaar en begin 2019 tot en met de verkiezingen aankomt</w:t>
      </w:r>
      <w:r w:rsidR="002C73D6">
        <w:rPr>
          <w:rFonts w:ascii="Trebuchet MS" w:hAnsi="Trebuchet MS" w:cs="Arial"/>
          <w:spacing w:val="4"/>
        </w:rPr>
        <w:t>;</w:t>
      </w:r>
    </w:p>
    <w:p w:rsidR="00D033A8" w:rsidRDefault="00D033A8" w:rsidP="00E43BDC">
      <w:pPr>
        <w:pStyle w:val="Lijstalinea"/>
        <w:numPr>
          <w:ilvl w:val="0"/>
          <w:numId w:val="3"/>
        </w:numPr>
        <w:spacing w:line="280" w:lineRule="exact"/>
        <w:ind w:left="1077" w:hanging="357"/>
        <w:rPr>
          <w:rFonts w:ascii="Trebuchet MS" w:hAnsi="Trebuchet MS" w:cs="Arial"/>
          <w:spacing w:val="4"/>
        </w:rPr>
      </w:pPr>
      <w:r>
        <w:rPr>
          <w:rFonts w:ascii="Trebuchet MS" w:hAnsi="Trebuchet MS" w:cs="Arial"/>
          <w:spacing w:val="4"/>
        </w:rPr>
        <w:t>Er zullen geen rapporten kort voor of na de verkiezingen van 20 maart 2019 gepubliceerd worden.</w:t>
      </w:r>
    </w:p>
    <w:p w:rsidR="00F938E8" w:rsidRDefault="002C630B" w:rsidP="00E43BDC">
      <w:pPr>
        <w:pStyle w:val="Lijstalinea"/>
        <w:numPr>
          <w:ilvl w:val="0"/>
          <w:numId w:val="3"/>
        </w:numPr>
        <w:spacing w:line="280" w:lineRule="exact"/>
        <w:ind w:left="1077" w:hanging="357"/>
        <w:rPr>
          <w:rFonts w:ascii="Trebuchet MS" w:hAnsi="Trebuchet MS" w:cs="Arial"/>
          <w:spacing w:val="4"/>
        </w:rPr>
      </w:pPr>
      <w:r>
        <w:rPr>
          <w:rFonts w:ascii="Trebuchet MS" w:hAnsi="Trebuchet MS" w:cs="Arial"/>
          <w:spacing w:val="4"/>
        </w:rPr>
        <w:t>Lopende onderzoeken:</w:t>
      </w:r>
    </w:p>
    <w:p w:rsidR="002C630B" w:rsidRDefault="002C630B"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EBU (provincie-specifiek Utrecht) is kort geleden opgeleverd;</w:t>
      </w:r>
    </w:p>
    <w:p w:rsidR="002C630B" w:rsidRDefault="002C630B"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 xml:space="preserve">Rijksmonumenten (provincie-vergelijkend) ligt voor bestuurlijk wederhoor voor. Aan de provincie Flevoland is een toelichting opgestuurd over monumenten </w:t>
      </w:r>
      <w:r w:rsidR="005D6AA8">
        <w:rPr>
          <w:rFonts w:ascii="Trebuchet MS" w:hAnsi="Trebuchet MS" w:cs="Arial"/>
          <w:spacing w:val="4"/>
        </w:rPr>
        <w:t xml:space="preserve">niet zijnde woonhuizen </w:t>
      </w:r>
      <w:r>
        <w:rPr>
          <w:rFonts w:ascii="Trebuchet MS" w:hAnsi="Trebuchet MS" w:cs="Arial"/>
          <w:spacing w:val="4"/>
        </w:rPr>
        <w:t>in deze provincie</w:t>
      </w:r>
      <w:r w:rsidR="005D6AA8">
        <w:rPr>
          <w:rFonts w:ascii="Trebuchet MS" w:hAnsi="Trebuchet MS" w:cs="Arial"/>
          <w:spacing w:val="4"/>
        </w:rPr>
        <w:t>.</w:t>
      </w:r>
      <w:r>
        <w:rPr>
          <w:rFonts w:ascii="Trebuchet MS" w:hAnsi="Trebuchet MS" w:cs="Arial"/>
          <w:spacing w:val="4"/>
        </w:rPr>
        <w:t xml:space="preserve"> Het onderzoek wordt voor het zomerreces opgeleverd;</w:t>
      </w:r>
    </w:p>
    <w:p w:rsidR="002C630B" w:rsidRDefault="002C630B" w:rsidP="00E43BDC">
      <w:pPr>
        <w:pStyle w:val="Lijstalinea"/>
        <w:numPr>
          <w:ilvl w:val="1"/>
          <w:numId w:val="3"/>
        </w:numPr>
        <w:spacing w:line="280" w:lineRule="exact"/>
        <w:rPr>
          <w:rFonts w:ascii="Trebuchet MS" w:hAnsi="Trebuchet MS" w:cs="Arial"/>
          <w:spacing w:val="4"/>
        </w:rPr>
      </w:pPr>
      <w:proofErr w:type="spellStart"/>
      <w:r>
        <w:rPr>
          <w:rFonts w:ascii="Trebuchet MS" w:hAnsi="Trebuchet MS" w:cs="Arial"/>
          <w:spacing w:val="4"/>
        </w:rPr>
        <w:t>Doldersweg</w:t>
      </w:r>
      <w:proofErr w:type="spellEnd"/>
      <w:r>
        <w:rPr>
          <w:rFonts w:ascii="Trebuchet MS" w:hAnsi="Trebuchet MS" w:cs="Arial"/>
          <w:spacing w:val="4"/>
        </w:rPr>
        <w:t xml:space="preserve"> (provincie-specifiek Utrecht) is op verzoek van PS Utrecht opgepakt door de Rekenkamer en re</w:t>
      </w:r>
      <w:r w:rsidR="001F48FC">
        <w:rPr>
          <w:rFonts w:ascii="Trebuchet MS" w:hAnsi="Trebuchet MS" w:cs="Arial"/>
          <w:spacing w:val="4"/>
        </w:rPr>
        <w:t>cent gestart;</w:t>
      </w:r>
    </w:p>
    <w:p w:rsidR="002C630B" w:rsidRDefault="002C630B"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Energietransitie (provincie-vergelijkend) wordt door alle p</w:t>
      </w:r>
      <w:r w:rsidR="001F48FC">
        <w:rPr>
          <w:rFonts w:ascii="Trebuchet MS" w:hAnsi="Trebuchet MS" w:cs="Arial"/>
          <w:spacing w:val="4"/>
        </w:rPr>
        <w:t>rovinciale Rekenkamers opgepakt;</w:t>
      </w:r>
    </w:p>
    <w:p w:rsidR="001F48FC" w:rsidRDefault="002C630B"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Uithoflijn (provincie-specifiek Utrecht)</w:t>
      </w:r>
      <w:r w:rsidR="001F48FC">
        <w:rPr>
          <w:rFonts w:ascii="Trebuchet MS" w:hAnsi="Trebuchet MS" w:cs="Arial"/>
          <w:spacing w:val="4"/>
        </w:rPr>
        <w:t xml:space="preserve"> is op verzoek van PS Utrecht opgestart. Ook de gemeentelijke Rekenkamer van de stad Utrecht doet onderzoek. Door de provincie Utrecht is extra budget vrij gemaakt voor dit onderzoek;</w:t>
      </w:r>
      <w:r>
        <w:rPr>
          <w:rFonts w:ascii="Trebuchet MS" w:hAnsi="Trebuchet MS" w:cs="Arial"/>
          <w:spacing w:val="4"/>
        </w:rPr>
        <w:t xml:space="preserve">  </w:t>
      </w:r>
    </w:p>
    <w:p w:rsidR="001F48FC" w:rsidRDefault="001F48FC"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De onderzoeken over Wonen en over de Regiotaxi worden op een later moment gestart (4</w:t>
      </w:r>
      <w:r w:rsidRPr="001F48FC">
        <w:rPr>
          <w:rFonts w:ascii="Trebuchet MS" w:hAnsi="Trebuchet MS" w:cs="Arial"/>
          <w:spacing w:val="4"/>
          <w:vertAlign w:val="superscript"/>
        </w:rPr>
        <w:t>e</w:t>
      </w:r>
      <w:r>
        <w:rPr>
          <w:rFonts w:ascii="Trebuchet MS" w:hAnsi="Trebuchet MS" w:cs="Arial"/>
          <w:spacing w:val="4"/>
        </w:rPr>
        <w:t xml:space="preserve"> kwart 2018).</w:t>
      </w:r>
    </w:p>
    <w:p w:rsidR="00E16A7B" w:rsidRDefault="001F48FC" w:rsidP="00E43BDC">
      <w:pPr>
        <w:pStyle w:val="Lijstalinea"/>
        <w:numPr>
          <w:ilvl w:val="1"/>
          <w:numId w:val="3"/>
        </w:numPr>
        <w:spacing w:line="280" w:lineRule="exact"/>
        <w:rPr>
          <w:rFonts w:ascii="Trebuchet MS" w:hAnsi="Trebuchet MS" w:cs="Arial"/>
          <w:spacing w:val="4"/>
        </w:rPr>
      </w:pPr>
      <w:r>
        <w:rPr>
          <w:rFonts w:ascii="Trebuchet MS" w:hAnsi="Trebuchet MS" w:cs="Arial"/>
          <w:spacing w:val="4"/>
        </w:rPr>
        <w:t>Voor Flevoland wordt nog  een provincie-specifiek onder</w:t>
      </w:r>
      <w:r w:rsidR="005D6AA8">
        <w:rPr>
          <w:rFonts w:ascii="Trebuchet MS" w:hAnsi="Trebuchet MS" w:cs="Arial"/>
          <w:spacing w:val="4"/>
        </w:rPr>
        <w:t>zoek</w:t>
      </w:r>
      <w:r>
        <w:rPr>
          <w:rFonts w:ascii="Trebuchet MS" w:hAnsi="Trebuchet MS" w:cs="Arial"/>
          <w:spacing w:val="4"/>
        </w:rPr>
        <w:t xml:space="preserve"> in deze periode</w:t>
      </w:r>
      <w:r w:rsidR="005D6AA8">
        <w:rPr>
          <w:rFonts w:ascii="Trebuchet MS" w:hAnsi="Trebuchet MS" w:cs="Arial"/>
          <w:spacing w:val="4"/>
        </w:rPr>
        <w:t xml:space="preserve"> gepland (zie agendapunt 6)</w:t>
      </w:r>
      <w:r>
        <w:rPr>
          <w:rFonts w:ascii="Trebuchet MS" w:hAnsi="Trebuchet MS" w:cs="Arial"/>
          <w:spacing w:val="4"/>
        </w:rPr>
        <w:t xml:space="preserve">.  </w:t>
      </w:r>
    </w:p>
    <w:p w:rsidR="002004CE" w:rsidRPr="00E43BDC" w:rsidRDefault="00E16A7B" w:rsidP="00E43BDC">
      <w:pPr>
        <w:pStyle w:val="Lijstalinea"/>
        <w:numPr>
          <w:ilvl w:val="0"/>
          <w:numId w:val="3"/>
        </w:numPr>
        <w:spacing w:line="280" w:lineRule="exact"/>
        <w:rPr>
          <w:rFonts w:ascii="Trebuchet MS" w:hAnsi="Trebuchet MS" w:cs="Arial"/>
          <w:spacing w:val="4"/>
        </w:rPr>
      </w:pPr>
      <w:r>
        <w:rPr>
          <w:rFonts w:ascii="Trebuchet MS" w:hAnsi="Trebuchet MS" w:cs="Arial"/>
          <w:spacing w:val="4"/>
        </w:rPr>
        <w:t>De vraag wordt gesteld of er een afwegingskader is wanneer er een vraag komt vanuit één van de provincies voor een provincie-specifiek onderzoek? Alleen als goed onderbouwd wordt waarom een onderzoek niet kan, moet je het als Rekenkamer afwijzen. Er moet daarbij wel in het oog gehouden worden dat er een balans blijft (over loop van jaren) in provincie-specifieke onderzoeken over de vier provincies heen.</w:t>
      </w:r>
      <w:r w:rsidR="002C630B" w:rsidRPr="00E16A7B">
        <w:rPr>
          <w:rFonts w:ascii="Trebuchet MS" w:hAnsi="Trebuchet MS" w:cs="Arial"/>
          <w:spacing w:val="4"/>
        </w:rPr>
        <w:t xml:space="preserve"> </w:t>
      </w:r>
    </w:p>
    <w:p w:rsidR="007B79C4" w:rsidRPr="007A7F76" w:rsidRDefault="007B79C4" w:rsidP="00E43BDC">
      <w:pPr>
        <w:ind w:left="360"/>
        <w:rPr>
          <w:rFonts w:ascii="Trebuchet MS" w:hAnsi="Trebuchet MS" w:cs="Arial"/>
          <w:b/>
        </w:rPr>
      </w:pPr>
    </w:p>
    <w:p w:rsidR="005E6F18" w:rsidRDefault="005E6F18" w:rsidP="00E43BDC">
      <w:pPr>
        <w:pStyle w:val="Lijstalinea"/>
        <w:numPr>
          <w:ilvl w:val="0"/>
          <w:numId w:val="1"/>
        </w:numPr>
        <w:spacing w:line="280" w:lineRule="exact"/>
        <w:rPr>
          <w:rFonts w:ascii="Trebuchet MS" w:hAnsi="Trebuchet MS" w:cs="Arial"/>
          <w:b/>
        </w:rPr>
      </w:pPr>
      <w:r w:rsidRPr="005E6F18">
        <w:rPr>
          <w:rFonts w:ascii="Trebuchet MS" w:hAnsi="Trebuchet MS" w:cs="Arial"/>
          <w:b/>
        </w:rPr>
        <w:t>Terugblik behandeling onderzoeken</w:t>
      </w:r>
    </w:p>
    <w:p w:rsidR="005E6F18" w:rsidRPr="002C73D6" w:rsidRDefault="005E6F18" w:rsidP="002C73D6">
      <w:pPr>
        <w:pStyle w:val="Lijstalinea"/>
        <w:spacing w:line="280" w:lineRule="exact"/>
        <w:ind w:left="360"/>
        <w:rPr>
          <w:rFonts w:ascii="Trebuchet MS" w:hAnsi="Trebuchet MS" w:cs="Arial"/>
        </w:rPr>
      </w:pPr>
      <w:r w:rsidRPr="005E6F18">
        <w:rPr>
          <w:rFonts w:ascii="Trebuchet MS" w:hAnsi="Trebuchet MS" w:cs="Arial"/>
        </w:rPr>
        <w:t>In de Programmaraadbijeenkomst van 3 november 2016 is afgesproken dat voortaan in de Programmaraad zal worden teruggeblikt op de onderzoeken, die na de vorige Programmaraadbijeenkomst in de commissies en/of PS zijn behandeld.</w:t>
      </w:r>
    </w:p>
    <w:p w:rsidR="00DC1C77" w:rsidRDefault="00496E86" w:rsidP="00E43BDC">
      <w:pPr>
        <w:pStyle w:val="Lijstalinea"/>
        <w:numPr>
          <w:ilvl w:val="0"/>
          <w:numId w:val="3"/>
        </w:numPr>
        <w:spacing w:line="280" w:lineRule="exact"/>
        <w:rPr>
          <w:rFonts w:ascii="Trebuchet MS" w:hAnsi="Trebuchet MS" w:cs="Arial"/>
        </w:rPr>
      </w:pPr>
      <w:r>
        <w:rPr>
          <w:rFonts w:ascii="Trebuchet MS" w:hAnsi="Trebuchet MS" w:cs="Arial"/>
        </w:rPr>
        <w:t xml:space="preserve">Recreatieschap </w:t>
      </w:r>
      <w:r w:rsidR="00DC1C77">
        <w:rPr>
          <w:rFonts w:ascii="Trebuchet MS" w:hAnsi="Trebuchet MS" w:cs="Arial"/>
        </w:rPr>
        <w:t>Spaarnwoude (provincie-specifiek Noord-Holland)</w:t>
      </w:r>
      <w:r>
        <w:rPr>
          <w:rFonts w:ascii="Trebuchet MS" w:hAnsi="Trebuchet MS" w:cs="Arial"/>
        </w:rPr>
        <w:t>. Dit onderzoek is samen met enkele gemeentelijke Rekenkamers uitgevoerd. In de Noord-Hollandse Statencommissie is een levendige discussie geweest. Belangrijkste punt is de vraag hoe de problemen bestuurlijk opgepakt kunnen worden en hoe het gebrek aan lange termijn visie op te lossen is? De discussie werd verbre</w:t>
      </w:r>
      <w:bookmarkStart w:id="1" w:name="_GoBack"/>
      <w:bookmarkEnd w:id="1"/>
      <w:r>
        <w:rPr>
          <w:rFonts w:ascii="Trebuchet MS" w:hAnsi="Trebuchet MS" w:cs="Arial"/>
        </w:rPr>
        <w:t xml:space="preserve">ed naar alle Noord-Hollandse recreatieschappen. GS heeft </w:t>
      </w:r>
      <w:r w:rsidR="005D6AA8">
        <w:rPr>
          <w:rFonts w:ascii="Trebuchet MS" w:hAnsi="Trebuchet MS" w:cs="Arial"/>
        </w:rPr>
        <w:t xml:space="preserve">het </w:t>
      </w:r>
      <w:r>
        <w:rPr>
          <w:rFonts w:ascii="Trebuchet MS" w:hAnsi="Trebuchet MS" w:cs="Arial"/>
        </w:rPr>
        <w:t>bredere vraagstuk ook opgepakt.</w:t>
      </w:r>
    </w:p>
    <w:p w:rsidR="00496E86" w:rsidRDefault="00496E86" w:rsidP="00E43BDC">
      <w:pPr>
        <w:pStyle w:val="Lijstalinea"/>
        <w:numPr>
          <w:ilvl w:val="0"/>
          <w:numId w:val="3"/>
        </w:numPr>
        <w:spacing w:line="280" w:lineRule="exact"/>
        <w:rPr>
          <w:rFonts w:ascii="Trebuchet MS" w:hAnsi="Trebuchet MS" w:cs="Arial"/>
        </w:rPr>
      </w:pPr>
      <w:r>
        <w:rPr>
          <w:rFonts w:ascii="Trebuchet MS" w:hAnsi="Trebuchet MS" w:cs="Arial"/>
        </w:rPr>
        <w:t xml:space="preserve">Natuurcompensatie Zuid-Holland (provincie-specifiek Zuid-Holland). Dit betrof een vervolgonderzoek </w:t>
      </w:r>
      <w:r w:rsidR="00E16A7B">
        <w:rPr>
          <w:rFonts w:ascii="Trebuchet MS" w:hAnsi="Trebuchet MS" w:cs="Arial"/>
        </w:rPr>
        <w:t>op het eerdere rapport van de Rekenkamer over het provincie-vergelijkende onderzoek naar natuurcompensatie. In eerste instantie werd de houding van de Rekenkamer als star ervaren, toch heeft het vervolgrapport voldoende opgeleverd.</w:t>
      </w:r>
    </w:p>
    <w:p w:rsidR="00E16A7B" w:rsidRDefault="00E16A7B" w:rsidP="00E43BDC">
      <w:pPr>
        <w:pStyle w:val="Lijstalinea"/>
        <w:numPr>
          <w:ilvl w:val="0"/>
          <w:numId w:val="3"/>
        </w:numPr>
        <w:spacing w:line="280" w:lineRule="exact"/>
        <w:rPr>
          <w:rFonts w:ascii="Trebuchet MS" w:hAnsi="Trebuchet MS" w:cs="Arial"/>
        </w:rPr>
      </w:pPr>
      <w:r>
        <w:rPr>
          <w:rFonts w:ascii="Trebuchet MS" w:hAnsi="Trebuchet MS" w:cs="Arial"/>
        </w:rPr>
        <w:t>Waddenfonds (voor Noord-Holland, samen met Noordelijke Rekenkamer).</w:t>
      </w:r>
      <w:r w:rsidR="00F4276E">
        <w:rPr>
          <w:rFonts w:ascii="Trebuchet MS" w:hAnsi="Trebuchet MS" w:cs="Arial"/>
        </w:rPr>
        <w:t xml:space="preserve"> In het Waddenfonds zit ca. 800 miljoen euro voor projecten in het Waddenfondsgebied </w:t>
      </w:r>
      <w:r w:rsidR="00F4276E">
        <w:rPr>
          <w:rFonts w:ascii="Trebuchet MS" w:hAnsi="Trebuchet MS" w:cs="Arial"/>
        </w:rPr>
        <w:lastRenderedPageBreak/>
        <w:t xml:space="preserve">als compensatie voor de gasboringen. Aanbeveling uit het rapport is om goed </w:t>
      </w:r>
      <w:r w:rsidR="005D6AA8">
        <w:rPr>
          <w:rFonts w:ascii="Trebuchet MS" w:hAnsi="Trebuchet MS" w:cs="Arial"/>
        </w:rPr>
        <w:t xml:space="preserve">te kijken </w:t>
      </w:r>
      <w:r w:rsidR="00F4276E">
        <w:rPr>
          <w:rFonts w:ascii="Trebuchet MS" w:hAnsi="Trebuchet MS" w:cs="Arial"/>
        </w:rPr>
        <w:t xml:space="preserve">naar de </w:t>
      </w:r>
      <w:proofErr w:type="spellStart"/>
      <w:r w:rsidR="00F4276E">
        <w:rPr>
          <w:rFonts w:ascii="Trebuchet MS" w:hAnsi="Trebuchet MS" w:cs="Arial"/>
        </w:rPr>
        <w:t>governance</w:t>
      </w:r>
      <w:proofErr w:type="spellEnd"/>
      <w:r w:rsidR="00F4276E">
        <w:rPr>
          <w:rFonts w:ascii="Trebuchet MS" w:hAnsi="Trebuchet MS" w:cs="Arial"/>
        </w:rPr>
        <w:t xml:space="preserve"> en onafhankelijkheid van het Waddenfonds. Er volgt nog een gesprek tussen de bestuurders van het Waddenfonds (gedeputeerden van Noord-Holland, Friesland en Groningen) voor verdere verduidelijking van </w:t>
      </w:r>
      <w:r w:rsidR="005D6AA8">
        <w:rPr>
          <w:rFonts w:ascii="Trebuchet MS" w:hAnsi="Trebuchet MS" w:cs="Arial"/>
        </w:rPr>
        <w:t>twee</w:t>
      </w:r>
      <w:r w:rsidR="00F4276E">
        <w:rPr>
          <w:rFonts w:ascii="Trebuchet MS" w:hAnsi="Trebuchet MS" w:cs="Arial"/>
        </w:rPr>
        <w:t xml:space="preserve"> aanbeveling</w:t>
      </w:r>
      <w:r w:rsidR="005D6AA8">
        <w:rPr>
          <w:rFonts w:ascii="Trebuchet MS" w:hAnsi="Trebuchet MS" w:cs="Arial"/>
        </w:rPr>
        <w:t>en</w:t>
      </w:r>
      <w:r w:rsidR="00F4276E">
        <w:rPr>
          <w:rFonts w:ascii="Trebuchet MS" w:hAnsi="Trebuchet MS" w:cs="Arial"/>
        </w:rPr>
        <w:t xml:space="preserve">. </w:t>
      </w:r>
    </w:p>
    <w:p w:rsidR="007B79C4" w:rsidRDefault="007B79C4" w:rsidP="00E43BDC">
      <w:pPr>
        <w:pStyle w:val="Lijstalinea"/>
        <w:spacing w:line="280" w:lineRule="exact"/>
        <w:ind w:left="360"/>
        <w:rPr>
          <w:rFonts w:ascii="Trebuchet MS" w:hAnsi="Trebuchet MS" w:cs="Arial"/>
          <w:b/>
        </w:rPr>
      </w:pPr>
    </w:p>
    <w:p w:rsidR="007A7F76" w:rsidRPr="00741B70" w:rsidRDefault="00741B70" w:rsidP="00E43BDC">
      <w:pPr>
        <w:pStyle w:val="Lijstalinea"/>
        <w:numPr>
          <w:ilvl w:val="0"/>
          <w:numId w:val="1"/>
        </w:numPr>
        <w:spacing w:line="280" w:lineRule="exact"/>
        <w:rPr>
          <w:rFonts w:ascii="Trebuchet MS" w:hAnsi="Trebuchet MS" w:cs="Arial"/>
          <w:b/>
        </w:rPr>
      </w:pPr>
      <w:r w:rsidRPr="00741B70">
        <w:rPr>
          <w:rFonts w:ascii="Trebuchet MS" w:hAnsi="Trebuchet MS" w:cs="Arial"/>
          <w:b/>
        </w:rPr>
        <w:t>Provincie-specifieke bijeenkomsten en onderzoeken</w:t>
      </w:r>
      <w:r>
        <w:rPr>
          <w:rFonts w:ascii="Trebuchet MS" w:hAnsi="Trebuchet MS" w:cs="Arial"/>
          <w:b/>
        </w:rPr>
        <w:t>,</w:t>
      </w:r>
      <w:r w:rsidRPr="00741B70">
        <w:rPr>
          <w:rFonts w:ascii="Trebuchet MS" w:hAnsi="Trebuchet MS" w:cs="Arial"/>
          <w:b/>
        </w:rPr>
        <w:t xml:space="preserve"> in het bijzonder voor Flevoland</w:t>
      </w:r>
    </w:p>
    <w:p w:rsidR="004D360A" w:rsidRDefault="004D360A" w:rsidP="00E43BDC">
      <w:pPr>
        <w:pStyle w:val="Lijstalinea"/>
        <w:numPr>
          <w:ilvl w:val="0"/>
          <w:numId w:val="12"/>
        </w:numPr>
        <w:spacing w:line="280" w:lineRule="exact"/>
        <w:rPr>
          <w:rFonts w:ascii="Trebuchet MS" w:hAnsi="Trebuchet MS" w:cs="Arial"/>
        </w:rPr>
      </w:pPr>
      <w:r w:rsidRPr="00741B70">
        <w:rPr>
          <w:rFonts w:ascii="Trebuchet MS" w:hAnsi="Trebuchet MS" w:cs="Arial"/>
        </w:rPr>
        <w:t>Mevrouw Hoenderdos geeft een mo</w:t>
      </w:r>
      <w:r w:rsidR="00741B70">
        <w:rPr>
          <w:rFonts w:ascii="Trebuchet MS" w:hAnsi="Trebuchet MS" w:cs="Arial"/>
        </w:rPr>
        <w:t xml:space="preserve">ndelinge toelichting over de notitie waarin is aangegeven welke provincie-specifieke onderzoeken en andere bijeenkomsten door </w:t>
      </w:r>
      <w:r w:rsidR="005D6AA8">
        <w:rPr>
          <w:rFonts w:ascii="Trebuchet MS" w:hAnsi="Trebuchet MS" w:cs="Arial"/>
        </w:rPr>
        <w:t xml:space="preserve">de </w:t>
      </w:r>
      <w:r w:rsidR="00741B70">
        <w:rPr>
          <w:rFonts w:ascii="Trebuchet MS" w:hAnsi="Trebuchet MS" w:cs="Arial"/>
        </w:rPr>
        <w:t>Rekenkamer zijn opgepakt afgelopen periode</w:t>
      </w:r>
      <w:r w:rsidRPr="00741B70">
        <w:rPr>
          <w:rFonts w:ascii="Trebuchet MS" w:hAnsi="Trebuchet MS" w:cs="Arial"/>
        </w:rPr>
        <w:t>.</w:t>
      </w:r>
    </w:p>
    <w:p w:rsidR="00741B70" w:rsidRPr="00741B70" w:rsidRDefault="00741B70" w:rsidP="00E43BDC">
      <w:pPr>
        <w:pStyle w:val="Lijstalinea"/>
        <w:numPr>
          <w:ilvl w:val="0"/>
          <w:numId w:val="12"/>
        </w:numPr>
        <w:spacing w:line="280" w:lineRule="exact"/>
        <w:rPr>
          <w:rFonts w:ascii="Trebuchet MS" w:hAnsi="Trebuchet MS" w:cs="Arial"/>
        </w:rPr>
      </w:pPr>
      <w:r>
        <w:rPr>
          <w:rFonts w:ascii="Trebuchet MS" w:hAnsi="Trebuchet MS" w:cs="Arial"/>
        </w:rPr>
        <w:t xml:space="preserve">Op basis van de notitie en alles overziend komt Flevoland in aanmerking voor een provincie-specifiek onderzoek. De Programmaraad is daarmee akkoord en de Rekenkamer gaat met PS van Flevoland in gesprek </w:t>
      </w:r>
      <w:r w:rsidR="00A73127">
        <w:rPr>
          <w:rFonts w:ascii="Trebuchet MS" w:hAnsi="Trebuchet MS" w:cs="Arial"/>
        </w:rPr>
        <w:t>om te komen tot een goed onderzoeksonderwerp.</w:t>
      </w:r>
    </w:p>
    <w:p w:rsidR="000821BA" w:rsidRPr="00126A26" w:rsidRDefault="000821BA" w:rsidP="00E43BDC">
      <w:pPr>
        <w:pStyle w:val="Lijstalinea"/>
        <w:spacing w:line="280" w:lineRule="exact"/>
        <w:ind w:left="360"/>
        <w:rPr>
          <w:rFonts w:ascii="Trebuchet MS" w:hAnsi="Trebuchet MS" w:cs="Arial"/>
        </w:rPr>
      </w:pPr>
    </w:p>
    <w:p w:rsidR="000821BA" w:rsidRPr="00A73127" w:rsidRDefault="00A73127" w:rsidP="00E43BDC">
      <w:pPr>
        <w:pStyle w:val="Lijstalinea"/>
        <w:numPr>
          <w:ilvl w:val="0"/>
          <w:numId w:val="1"/>
        </w:numPr>
        <w:spacing w:line="280" w:lineRule="exact"/>
        <w:rPr>
          <w:rFonts w:ascii="Trebuchet MS" w:hAnsi="Trebuchet MS" w:cs="Arial"/>
          <w:b/>
        </w:rPr>
      </w:pPr>
      <w:r>
        <w:rPr>
          <w:rFonts w:ascii="Trebuchet MS" w:hAnsi="Trebuchet MS" w:cs="Arial"/>
          <w:b/>
        </w:rPr>
        <w:t>Externe evaluatie Randstedelijke Rekenkamer</w:t>
      </w:r>
    </w:p>
    <w:p w:rsidR="00A73127" w:rsidRDefault="00A73127" w:rsidP="00E43BDC">
      <w:pPr>
        <w:pStyle w:val="Lijstalinea"/>
        <w:numPr>
          <w:ilvl w:val="0"/>
          <w:numId w:val="12"/>
        </w:numPr>
        <w:spacing w:line="280" w:lineRule="exact"/>
        <w:rPr>
          <w:rFonts w:ascii="Trebuchet MS" w:hAnsi="Trebuchet MS" w:cs="Arial"/>
        </w:rPr>
      </w:pPr>
      <w:r w:rsidRPr="00A73127">
        <w:rPr>
          <w:rFonts w:ascii="Trebuchet MS" w:hAnsi="Trebuchet MS" w:cs="Arial"/>
        </w:rPr>
        <w:t xml:space="preserve">De geplande evaluatie (2019) wordt iets vervroegd zodat </w:t>
      </w:r>
      <w:r>
        <w:rPr>
          <w:rFonts w:ascii="Trebuchet MS" w:hAnsi="Trebuchet MS" w:cs="Arial"/>
        </w:rPr>
        <w:t>de PS- en GS-leden uit de huidige Statenperiode hier nog actief bij betrokken kunnen worden.</w:t>
      </w:r>
    </w:p>
    <w:p w:rsidR="00A73127" w:rsidRDefault="00A73127" w:rsidP="00E43BDC">
      <w:pPr>
        <w:pStyle w:val="Lijstalinea"/>
        <w:numPr>
          <w:ilvl w:val="0"/>
          <w:numId w:val="12"/>
        </w:numPr>
        <w:spacing w:line="280" w:lineRule="exact"/>
        <w:rPr>
          <w:rFonts w:ascii="Trebuchet MS" w:hAnsi="Trebuchet MS" w:cs="Arial"/>
        </w:rPr>
      </w:pPr>
      <w:r>
        <w:rPr>
          <w:rFonts w:ascii="Trebuchet MS" w:hAnsi="Trebuchet MS" w:cs="Arial"/>
        </w:rPr>
        <w:t>De ad-hoc commissie, bestaande uit de leden Jellema (Noord-Holland), Van der Bent (Zuid-Holland), Boelhouwer (Utrecht) en De Jager (Flevoland) zal de voorbereiding en begeleiding op zich nemen, met ondersteuning door de griffies.</w:t>
      </w:r>
    </w:p>
    <w:p w:rsidR="00A73127" w:rsidRDefault="00A73127" w:rsidP="00E43BDC">
      <w:pPr>
        <w:pStyle w:val="Lijstalinea"/>
        <w:numPr>
          <w:ilvl w:val="0"/>
          <w:numId w:val="12"/>
        </w:numPr>
        <w:spacing w:line="280" w:lineRule="exact"/>
        <w:rPr>
          <w:rFonts w:ascii="Trebuchet MS" w:hAnsi="Trebuchet MS" w:cs="Arial"/>
        </w:rPr>
      </w:pPr>
      <w:r>
        <w:rPr>
          <w:rFonts w:ascii="Trebuchet MS" w:hAnsi="Trebuchet MS" w:cs="Arial"/>
        </w:rPr>
        <w:t>De kosten voor deze evaluatie zijn reeds in de Begroting van de Randstedelijke Rekenkamer opgenomen.</w:t>
      </w:r>
    </w:p>
    <w:p w:rsidR="000821BA" w:rsidRPr="00E43BDC" w:rsidRDefault="00A73127" w:rsidP="00E43BDC">
      <w:pPr>
        <w:pStyle w:val="Lijstalinea"/>
        <w:spacing w:line="280" w:lineRule="exact"/>
        <w:ind w:left="1068"/>
        <w:rPr>
          <w:rFonts w:ascii="Trebuchet MS" w:hAnsi="Trebuchet MS" w:cs="Arial"/>
        </w:rPr>
      </w:pPr>
      <w:r>
        <w:rPr>
          <w:rFonts w:ascii="Trebuchet MS" w:hAnsi="Trebuchet MS" w:cs="Arial"/>
        </w:rPr>
        <w:t xml:space="preserve"> </w:t>
      </w:r>
    </w:p>
    <w:p w:rsidR="00D07374" w:rsidRPr="000821BA" w:rsidRDefault="00DD2890" w:rsidP="00E43BDC">
      <w:pPr>
        <w:pStyle w:val="Lijstalinea"/>
        <w:numPr>
          <w:ilvl w:val="0"/>
          <w:numId w:val="1"/>
        </w:numPr>
        <w:spacing w:line="280" w:lineRule="exact"/>
        <w:rPr>
          <w:rFonts w:ascii="Trebuchet MS" w:hAnsi="Trebuchet MS" w:cs="Arial"/>
          <w:b/>
        </w:rPr>
      </w:pPr>
      <w:r w:rsidRPr="000821BA">
        <w:rPr>
          <w:rFonts w:ascii="Trebuchet MS" w:hAnsi="Trebuchet MS" w:cs="Arial"/>
          <w:b/>
        </w:rPr>
        <w:t xml:space="preserve"> Rondvraag en Sluiting</w:t>
      </w:r>
    </w:p>
    <w:p w:rsidR="00A73127" w:rsidRDefault="00A73127" w:rsidP="00E43BDC">
      <w:pPr>
        <w:pStyle w:val="Lijstalinea"/>
        <w:numPr>
          <w:ilvl w:val="0"/>
          <w:numId w:val="3"/>
        </w:numPr>
        <w:spacing w:line="280" w:lineRule="exact"/>
        <w:rPr>
          <w:rFonts w:ascii="Trebuchet MS" w:hAnsi="Trebuchet MS" w:cs="Arial"/>
        </w:rPr>
      </w:pPr>
      <w:r>
        <w:rPr>
          <w:rFonts w:ascii="Trebuchet MS" w:hAnsi="Trebuchet MS" w:cs="Arial"/>
        </w:rPr>
        <w:t>Tijdens de volgende en laatste vergadering van de Programmaraad (04-10-2018) in deze Statenperiode komt ook de evaluatie van de Programmaraad zelf aan de orde.</w:t>
      </w:r>
    </w:p>
    <w:p w:rsidR="006F380A" w:rsidRPr="00DD2890" w:rsidRDefault="00A73127" w:rsidP="00E43BDC">
      <w:pPr>
        <w:pStyle w:val="Lijstalinea"/>
        <w:numPr>
          <w:ilvl w:val="0"/>
          <w:numId w:val="3"/>
        </w:numPr>
        <w:spacing w:line="280" w:lineRule="exact"/>
        <w:rPr>
          <w:rFonts w:ascii="Trebuchet MS" w:hAnsi="Trebuchet MS" w:cs="Arial"/>
        </w:rPr>
      </w:pPr>
      <w:r>
        <w:rPr>
          <w:rFonts w:ascii="Trebuchet MS" w:hAnsi="Trebuchet MS" w:cs="Arial"/>
        </w:rPr>
        <w:t>De voorzitter sluit om 20.15</w:t>
      </w:r>
      <w:r w:rsidR="00EA27E2">
        <w:rPr>
          <w:rFonts w:ascii="Trebuchet MS" w:hAnsi="Trebuchet MS" w:cs="Arial"/>
        </w:rPr>
        <w:t xml:space="preserve"> uur de vergadering.</w:t>
      </w:r>
    </w:p>
    <w:sectPr w:rsidR="006F380A" w:rsidRPr="00DD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ft">
    <w:altName w:val="Century Gothic"/>
    <w:charset w:val="00"/>
    <w:family w:val="swiss"/>
    <w:pitch w:val="variable"/>
    <w:sig w:usb0="00000001" w:usb1="00000040" w:usb2="00000000" w:usb3="00000000" w:csb0="00000009" w:csb1="00000000"/>
  </w:font>
  <w:font w:name="Swift Small Caps">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DE1"/>
    <w:multiLevelType w:val="hybridMultilevel"/>
    <w:tmpl w:val="AB767FFC"/>
    <w:lvl w:ilvl="0" w:tplc="5C489ACC">
      <w:start w:val="1"/>
      <w:numFmt w:val="decimal"/>
      <w:lvlText w:val="%1."/>
      <w:lvlJc w:val="left"/>
      <w:pPr>
        <w:tabs>
          <w:tab w:val="num" w:pos="360"/>
        </w:tabs>
        <w:ind w:left="360" w:hanging="360"/>
      </w:pPr>
      <w:rPr>
        <w:b/>
      </w:rPr>
    </w:lvl>
    <w:lvl w:ilvl="1" w:tplc="F5927F1E">
      <w:start w:val="1"/>
      <w:numFmt w:val="bullet"/>
      <w:lvlText w:val=""/>
      <w:lvlJc w:val="left"/>
      <w:pPr>
        <w:tabs>
          <w:tab w:val="num" w:pos="1080"/>
        </w:tabs>
        <w:ind w:left="1080" w:hanging="360"/>
      </w:pPr>
      <w:rPr>
        <w:rFonts w:ascii="Wingdings" w:hAnsi="Wingdings" w:hint="default"/>
      </w:rPr>
    </w:lvl>
    <w:lvl w:ilvl="2" w:tplc="57829D00">
      <w:numFmt w:val="bullet"/>
      <w:lvlText w:val="•"/>
      <w:lvlJc w:val="left"/>
      <w:pPr>
        <w:ind w:left="1980" w:hanging="360"/>
      </w:pPr>
      <w:rPr>
        <w:rFonts w:ascii="Trebuchet MS" w:eastAsia="Times New Roman" w:hAnsi="Trebuchet MS"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03040A1"/>
    <w:multiLevelType w:val="hybridMultilevel"/>
    <w:tmpl w:val="75269A90"/>
    <w:lvl w:ilvl="0" w:tplc="524E1164">
      <w:start w:val="8"/>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91AD8"/>
    <w:multiLevelType w:val="hybridMultilevel"/>
    <w:tmpl w:val="E8884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BF0FAB"/>
    <w:multiLevelType w:val="hybridMultilevel"/>
    <w:tmpl w:val="89145A5C"/>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4" w15:restartNumberingAfterBreak="0">
    <w:nsid w:val="33C95C0B"/>
    <w:multiLevelType w:val="hybridMultilevel"/>
    <w:tmpl w:val="D0D29A0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6C97774"/>
    <w:multiLevelType w:val="hybridMultilevel"/>
    <w:tmpl w:val="0FF20040"/>
    <w:lvl w:ilvl="0" w:tplc="9DBCB18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6" w15:restartNumberingAfterBreak="0">
    <w:nsid w:val="38FF3B7A"/>
    <w:multiLevelType w:val="hybridMultilevel"/>
    <w:tmpl w:val="473631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587F5C"/>
    <w:multiLevelType w:val="hybridMultilevel"/>
    <w:tmpl w:val="7D2A518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88A1AC3"/>
    <w:multiLevelType w:val="hybridMultilevel"/>
    <w:tmpl w:val="3604B82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FDC5DF4"/>
    <w:multiLevelType w:val="hybridMultilevel"/>
    <w:tmpl w:val="27B4AA0E"/>
    <w:lvl w:ilvl="0" w:tplc="F2F2C1BE">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0" w15:restartNumberingAfterBreak="0">
    <w:nsid w:val="512677C5"/>
    <w:multiLevelType w:val="hybridMultilevel"/>
    <w:tmpl w:val="691E2C9E"/>
    <w:lvl w:ilvl="0" w:tplc="78ACE9A2">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1" w15:restartNumberingAfterBreak="0">
    <w:nsid w:val="55A14718"/>
    <w:multiLevelType w:val="hybridMultilevel"/>
    <w:tmpl w:val="539CFBFC"/>
    <w:lvl w:ilvl="0" w:tplc="6B7E3CF8">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217EAF"/>
    <w:multiLevelType w:val="hybridMultilevel"/>
    <w:tmpl w:val="CD9C88EA"/>
    <w:lvl w:ilvl="0" w:tplc="04130001">
      <w:start w:val="1"/>
      <w:numFmt w:val="bullet"/>
      <w:lvlText w:val=""/>
      <w:lvlJc w:val="left"/>
      <w:pPr>
        <w:ind w:left="4320" w:hanging="360"/>
      </w:pPr>
      <w:rPr>
        <w:rFonts w:ascii="Symbol" w:hAnsi="Symbol"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13" w15:restartNumberingAfterBreak="0">
    <w:nsid w:val="68BB2B37"/>
    <w:multiLevelType w:val="hybridMultilevel"/>
    <w:tmpl w:val="148C94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8FA7C13"/>
    <w:multiLevelType w:val="hybridMultilevel"/>
    <w:tmpl w:val="61F2F5F8"/>
    <w:lvl w:ilvl="0" w:tplc="361AED2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5" w15:restartNumberingAfterBreak="0">
    <w:nsid w:val="70E831C7"/>
    <w:multiLevelType w:val="hybridMultilevel"/>
    <w:tmpl w:val="67FE0F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3E32DFE"/>
    <w:multiLevelType w:val="hybridMultilevel"/>
    <w:tmpl w:val="D82A81A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9F86F45"/>
    <w:multiLevelType w:val="hybridMultilevel"/>
    <w:tmpl w:val="51BA9C1E"/>
    <w:lvl w:ilvl="0" w:tplc="034CEC86">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8" w15:restartNumberingAfterBreak="0">
    <w:nsid w:val="7AD80FEC"/>
    <w:multiLevelType w:val="hybridMultilevel"/>
    <w:tmpl w:val="4744745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5"/>
  </w:num>
  <w:num w:numId="6">
    <w:abstractNumId w:val="4"/>
  </w:num>
  <w:num w:numId="7">
    <w:abstractNumId w:val="6"/>
  </w:num>
  <w:num w:numId="8">
    <w:abstractNumId w:val="11"/>
  </w:num>
  <w:num w:numId="9">
    <w:abstractNumId w:val="1"/>
  </w:num>
  <w:num w:numId="10">
    <w:abstractNumId w:val="18"/>
  </w:num>
  <w:num w:numId="11">
    <w:abstractNumId w:val="13"/>
  </w:num>
  <w:num w:numId="12">
    <w:abstractNumId w:val="8"/>
  </w:num>
  <w:num w:numId="13">
    <w:abstractNumId w:val="14"/>
  </w:num>
  <w:num w:numId="14">
    <w:abstractNumId w:val="3"/>
  </w:num>
  <w:num w:numId="15">
    <w:abstractNumId w:val="16"/>
  </w:num>
  <w:num w:numId="16">
    <w:abstractNumId w:val="17"/>
  </w:num>
  <w:num w:numId="17">
    <w:abstractNumId w:val="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C2"/>
    <w:rsid w:val="00021B56"/>
    <w:rsid w:val="000447D6"/>
    <w:rsid w:val="000505C2"/>
    <w:rsid w:val="00054B89"/>
    <w:rsid w:val="00055010"/>
    <w:rsid w:val="00070245"/>
    <w:rsid w:val="000707AD"/>
    <w:rsid w:val="000821BA"/>
    <w:rsid w:val="000A5F8F"/>
    <w:rsid w:val="000F177E"/>
    <w:rsid w:val="00116F08"/>
    <w:rsid w:val="00126A26"/>
    <w:rsid w:val="001B0830"/>
    <w:rsid w:val="001F48FC"/>
    <w:rsid w:val="002004CE"/>
    <w:rsid w:val="00204559"/>
    <w:rsid w:val="00231D14"/>
    <w:rsid w:val="002421D2"/>
    <w:rsid w:val="002657B0"/>
    <w:rsid w:val="002702C7"/>
    <w:rsid w:val="002B4FCC"/>
    <w:rsid w:val="002C5CC9"/>
    <w:rsid w:val="002C630B"/>
    <w:rsid w:val="002C73D6"/>
    <w:rsid w:val="00340E5D"/>
    <w:rsid w:val="00354399"/>
    <w:rsid w:val="00362F24"/>
    <w:rsid w:val="003B1202"/>
    <w:rsid w:val="003B15F0"/>
    <w:rsid w:val="003F3BA9"/>
    <w:rsid w:val="004345C7"/>
    <w:rsid w:val="00455A41"/>
    <w:rsid w:val="004616A2"/>
    <w:rsid w:val="00463327"/>
    <w:rsid w:val="0047134C"/>
    <w:rsid w:val="00496E86"/>
    <w:rsid w:val="004C0127"/>
    <w:rsid w:val="004D360A"/>
    <w:rsid w:val="004E219A"/>
    <w:rsid w:val="004F7C88"/>
    <w:rsid w:val="00500082"/>
    <w:rsid w:val="00504ECB"/>
    <w:rsid w:val="00524B54"/>
    <w:rsid w:val="00526B44"/>
    <w:rsid w:val="00563FC8"/>
    <w:rsid w:val="00597E84"/>
    <w:rsid w:val="005C0A22"/>
    <w:rsid w:val="005D2606"/>
    <w:rsid w:val="005D6AA8"/>
    <w:rsid w:val="005E606E"/>
    <w:rsid w:val="005E6F18"/>
    <w:rsid w:val="00612363"/>
    <w:rsid w:val="006257A7"/>
    <w:rsid w:val="00626284"/>
    <w:rsid w:val="0065094D"/>
    <w:rsid w:val="00674E48"/>
    <w:rsid w:val="006D1157"/>
    <w:rsid w:val="006F380A"/>
    <w:rsid w:val="00704FB0"/>
    <w:rsid w:val="00735E66"/>
    <w:rsid w:val="00741B70"/>
    <w:rsid w:val="00757B0A"/>
    <w:rsid w:val="0076467F"/>
    <w:rsid w:val="007836AC"/>
    <w:rsid w:val="007A7F76"/>
    <w:rsid w:val="007B79C4"/>
    <w:rsid w:val="007C328C"/>
    <w:rsid w:val="007D24F7"/>
    <w:rsid w:val="007E1AAA"/>
    <w:rsid w:val="008221E1"/>
    <w:rsid w:val="008236DA"/>
    <w:rsid w:val="0087309C"/>
    <w:rsid w:val="00873E4A"/>
    <w:rsid w:val="008B2461"/>
    <w:rsid w:val="008C1D80"/>
    <w:rsid w:val="008D3058"/>
    <w:rsid w:val="008F3C59"/>
    <w:rsid w:val="00982B0F"/>
    <w:rsid w:val="009A27D1"/>
    <w:rsid w:val="009A5D05"/>
    <w:rsid w:val="009B0BA7"/>
    <w:rsid w:val="009C7051"/>
    <w:rsid w:val="00A05338"/>
    <w:rsid w:val="00A065EB"/>
    <w:rsid w:val="00A35307"/>
    <w:rsid w:val="00A42548"/>
    <w:rsid w:val="00A44A76"/>
    <w:rsid w:val="00A60094"/>
    <w:rsid w:val="00A65B69"/>
    <w:rsid w:val="00A71AF2"/>
    <w:rsid w:val="00A73127"/>
    <w:rsid w:val="00A9415F"/>
    <w:rsid w:val="00B32E9D"/>
    <w:rsid w:val="00B865DC"/>
    <w:rsid w:val="00B91B2A"/>
    <w:rsid w:val="00B958DA"/>
    <w:rsid w:val="00BC08DC"/>
    <w:rsid w:val="00BD08AF"/>
    <w:rsid w:val="00C14A6B"/>
    <w:rsid w:val="00CD4601"/>
    <w:rsid w:val="00D033A8"/>
    <w:rsid w:val="00D07374"/>
    <w:rsid w:val="00D10071"/>
    <w:rsid w:val="00D2149E"/>
    <w:rsid w:val="00D2268F"/>
    <w:rsid w:val="00D30B70"/>
    <w:rsid w:val="00DC1C77"/>
    <w:rsid w:val="00DC420B"/>
    <w:rsid w:val="00DC5F90"/>
    <w:rsid w:val="00DD2890"/>
    <w:rsid w:val="00E01B73"/>
    <w:rsid w:val="00E04B1B"/>
    <w:rsid w:val="00E16A7B"/>
    <w:rsid w:val="00E16ED8"/>
    <w:rsid w:val="00E2054E"/>
    <w:rsid w:val="00E2078F"/>
    <w:rsid w:val="00E208D2"/>
    <w:rsid w:val="00E3722F"/>
    <w:rsid w:val="00E43BDC"/>
    <w:rsid w:val="00E53049"/>
    <w:rsid w:val="00E642CC"/>
    <w:rsid w:val="00E81863"/>
    <w:rsid w:val="00EA27E2"/>
    <w:rsid w:val="00EA6EC3"/>
    <w:rsid w:val="00EB3EE3"/>
    <w:rsid w:val="00F4276E"/>
    <w:rsid w:val="00F61E48"/>
    <w:rsid w:val="00F84C13"/>
    <w:rsid w:val="00F938BA"/>
    <w:rsid w:val="00F938E8"/>
    <w:rsid w:val="00F97DD6"/>
    <w:rsid w:val="00FA4C7D"/>
    <w:rsid w:val="00FA6CF7"/>
    <w:rsid w:val="00FB1295"/>
    <w:rsid w:val="00FB5760"/>
    <w:rsid w:val="00FD5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6E3D7-03E6-407A-AD31-DEBF50B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D]"/>
    <w:qFormat/>
    <w:rsid w:val="000505C2"/>
    <w:pPr>
      <w:spacing w:after="0" w:line="280" w:lineRule="exact"/>
    </w:pPr>
    <w:rPr>
      <w:rFonts w:ascii="Swift" w:eastAsia="Times New Roman" w:hAnsi="Swift"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wiftSCRegular85l">
    <w:name w:val="Swift SC Regular85l"/>
    <w:basedOn w:val="Standaard"/>
    <w:next w:val="Standaard"/>
    <w:rsid w:val="000505C2"/>
    <w:pPr>
      <w:spacing w:line="280" w:lineRule="atLeast"/>
      <w:ind w:left="2665"/>
    </w:pPr>
    <w:rPr>
      <w:rFonts w:ascii="Swift Small Caps" w:hAnsi="Swift Small Caps"/>
      <w:spacing w:val="4"/>
      <w:sz w:val="17"/>
    </w:rPr>
  </w:style>
  <w:style w:type="paragraph" w:styleId="Plattetekst">
    <w:name w:val="Body Text"/>
    <w:basedOn w:val="Standaard"/>
    <w:link w:val="PlattetekstChar"/>
    <w:rsid w:val="000505C2"/>
    <w:pPr>
      <w:pBdr>
        <w:top w:val="single" w:sz="4" w:space="1" w:color="auto"/>
      </w:pBdr>
    </w:pPr>
    <w:rPr>
      <w:rFonts w:ascii="Arial" w:hAnsi="Arial"/>
    </w:rPr>
  </w:style>
  <w:style w:type="character" w:customStyle="1" w:styleId="PlattetekstChar">
    <w:name w:val="Platte tekst Char"/>
    <w:basedOn w:val="Standaardalinea-lettertype"/>
    <w:link w:val="Plattetekst"/>
    <w:rsid w:val="000505C2"/>
    <w:rPr>
      <w:rFonts w:ascii="Arial" w:eastAsia="Times New Roman" w:hAnsi="Arial" w:cs="Times New Roman"/>
      <w:sz w:val="20"/>
      <w:szCs w:val="20"/>
      <w:lang w:eastAsia="nl-NL"/>
    </w:rPr>
  </w:style>
  <w:style w:type="paragraph" w:styleId="Voettekst">
    <w:name w:val="footer"/>
    <w:basedOn w:val="Standaard"/>
    <w:link w:val="VoettekstChar"/>
    <w:rsid w:val="007A7F76"/>
    <w:pPr>
      <w:tabs>
        <w:tab w:val="center" w:pos="4536"/>
        <w:tab w:val="right" w:pos="9072"/>
      </w:tabs>
      <w:spacing w:line="240" w:lineRule="auto"/>
    </w:pPr>
    <w:rPr>
      <w:rFonts w:ascii="Times New Roman" w:hAnsi="Times New Roman"/>
    </w:rPr>
  </w:style>
  <w:style w:type="character" w:customStyle="1" w:styleId="VoettekstChar">
    <w:name w:val="Voettekst Char"/>
    <w:basedOn w:val="Standaardalinea-lettertype"/>
    <w:link w:val="Voettekst"/>
    <w:rsid w:val="007A7F76"/>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7A7F76"/>
    <w:pPr>
      <w:spacing w:line="240" w:lineRule="auto"/>
      <w:ind w:left="708"/>
    </w:pPr>
    <w:rPr>
      <w:rFonts w:ascii="Times New Roman" w:hAnsi="Times New Roman"/>
    </w:rPr>
  </w:style>
  <w:style w:type="paragraph" w:customStyle="1" w:styleId="Default">
    <w:name w:val="Default"/>
    <w:rsid w:val="00D1007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31D14"/>
    <w:rPr>
      <w:sz w:val="16"/>
      <w:szCs w:val="16"/>
    </w:rPr>
  </w:style>
  <w:style w:type="paragraph" w:styleId="Tekstopmerking">
    <w:name w:val="annotation text"/>
    <w:basedOn w:val="Standaard"/>
    <w:link w:val="TekstopmerkingChar"/>
    <w:uiPriority w:val="99"/>
    <w:semiHidden/>
    <w:unhideWhenUsed/>
    <w:rsid w:val="00231D14"/>
    <w:pPr>
      <w:spacing w:line="240" w:lineRule="auto"/>
    </w:pPr>
  </w:style>
  <w:style w:type="character" w:customStyle="1" w:styleId="TekstopmerkingChar">
    <w:name w:val="Tekst opmerking Char"/>
    <w:basedOn w:val="Standaardalinea-lettertype"/>
    <w:link w:val="Tekstopmerking"/>
    <w:uiPriority w:val="99"/>
    <w:semiHidden/>
    <w:rsid w:val="00231D14"/>
    <w:rPr>
      <w:rFonts w:ascii="Swift" w:eastAsia="Times New Roman" w:hAnsi="Swif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1D14"/>
    <w:rPr>
      <w:b/>
      <w:bCs/>
    </w:rPr>
  </w:style>
  <w:style w:type="character" w:customStyle="1" w:styleId="OnderwerpvanopmerkingChar">
    <w:name w:val="Onderwerp van opmerking Char"/>
    <w:basedOn w:val="TekstopmerkingChar"/>
    <w:link w:val="Onderwerpvanopmerking"/>
    <w:uiPriority w:val="99"/>
    <w:semiHidden/>
    <w:rsid w:val="00231D14"/>
    <w:rPr>
      <w:rFonts w:ascii="Swift" w:eastAsia="Times New Roman" w:hAnsi="Swift" w:cs="Times New Roman"/>
      <w:b/>
      <w:bCs/>
      <w:sz w:val="20"/>
      <w:szCs w:val="20"/>
      <w:lang w:eastAsia="nl-NL"/>
    </w:rPr>
  </w:style>
  <w:style w:type="paragraph" w:styleId="Ballontekst">
    <w:name w:val="Balloon Text"/>
    <w:basedOn w:val="Standaard"/>
    <w:link w:val="BallontekstChar"/>
    <w:uiPriority w:val="99"/>
    <w:semiHidden/>
    <w:unhideWhenUsed/>
    <w:rsid w:val="00231D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D1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2926-0E36-486E-A501-C5ADB61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C83517DF</Template>
  <TotalTime>1</TotalTime>
  <Pages>3</Pages>
  <Words>1012</Words>
  <Characters>5572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Schouten</dc:creator>
  <cp:lastModifiedBy>Krijgsman, dhr. E. (Eric)</cp:lastModifiedBy>
  <cp:revision>2</cp:revision>
  <dcterms:created xsi:type="dcterms:W3CDTF">2018-05-24T06:41:00Z</dcterms:created>
  <dcterms:modified xsi:type="dcterms:W3CDTF">2018-05-24T06:41:00Z</dcterms:modified>
</cp:coreProperties>
</file>